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2A83" w14:textId="77777777" w:rsidR="00A5094C" w:rsidRPr="008D6831" w:rsidRDefault="00A5094C" w:rsidP="008D6831">
      <w:pPr>
        <w:pStyle w:val="Tre"/>
        <w:suppressAutoHyphens/>
        <w:spacing w:line="360" w:lineRule="auto"/>
        <w:jc w:val="center"/>
        <w:rPr>
          <w:rFonts w:ascii="Helvetica Neue" w:eastAsia="Helvetica Neue" w:hAnsi="Helvetica Neue" w:cs="Helvetica Neue"/>
          <w:b/>
          <w:bCs/>
          <w:color w:val="auto"/>
          <w:sz w:val="22"/>
          <w:szCs w:val="2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D6831">
        <w:rPr>
          <w:rFonts w:ascii="Helvetica Neue" w:hAnsi="Helvetica Neue"/>
          <w:b/>
          <w:bCs/>
          <w:color w:val="auto"/>
          <w:sz w:val="22"/>
          <w:szCs w:val="2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POLITYKA PRYWATNOŚCI DANYCH OSOBOWYCH</w:t>
      </w:r>
    </w:p>
    <w:p w14:paraId="06A4E710" w14:textId="78913658" w:rsidR="00A5094C" w:rsidRPr="008D6831" w:rsidRDefault="001D682B" w:rsidP="001D682B">
      <w:pPr>
        <w:pStyle w:val="Tre"/>
        <w:suppressAutoHyphens/>
        <w:spacing w:line="360" w:lineRule="auto"/>
        <w:jc w:val="center"/>
        <w:rPr>
          <w:rFonts w:ascii="Helvetica Neue" w:eastAsia="Helvetica Neue" w:hAnsi="Helvetica Neue" w:cs="Helvetica Neue"/>
          <w:b/>
          <w:bCs/>
          <w:color w:val="auto"/>
          <w:sz w:val="22"/>
          <w:szCs w:val="2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hyperlink r:id="rId5" w:history="1">
        <w:r>
          <w:rPr>
            <w:rStyle w:val="Hyperlink"/>
            <w:rFonts w:ascii="Helvetica Neue" w:hAnsi="Helvetica Neue"/>
            <w:b/>
            <w:bCs/>
            <w:color w:val="auto"/>
            <w:sz w:val="22"/>
            <w:szCs w:val="22"/>
            <w:lang w:val="pl-PL"/>
            <w14:textOutline w14:w="12700" w14:cap="flat" w14:cmpd="sng" w14:algn="ctr">
              <w14:noFill/>
              <w14:prstDash w14:val="solid"/>
              <w14:miter w14:lim="400000"/>
            </w14:textOutline>
          </w:rPr>
          <w:t>www.breizh.pl</w:t>
        </w:r>
      </w:hyperlink>
      <w:r>
        <w:rPr>
          <w:rStyle w:val="Hyperlink"/>
          <w:rFonts w:ascii="Helvetica Neue" w:hAnsi="Helvetica Neue"/>
          <w:b/>
          <w:bCs/>
          <w:color w:val="auto"/>
          <w:sz w:val="22"/>
          <w:szCs w:val="2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A5094C" w:rsidRPr="008D6831">
        <w:rPr>
          <w:rFonts w:ascii="Helvetica Neue" w:hAnsi="Helvetica Neue"/>
          <w:b/>
          <w:bCs/>
          <w:color w:val="auto"/>
          <w:sz w:val="22"/>
          <w:szCs w:val="2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7F40F620" w14:textId="77777777" w:rsidR="00A5094C" w:rsidRPr="008D6831" w:rsidRDefault="00A5094C" w:rsidP="00A5094C">
      <w:pPr>
        <w:pStyle w:val="Tre"/>
        <w:suppressAutoHyphens/>
        <w:spacing w:line="360" w:lineRule="auto"/>
        <w:jc w:val="center"/>
        <w:rPr>
          <w:rFonts w:ascii="Helvetica Neue" w:eastAsia="Helvetica Neue" w:hAnsi="Helvetica Neue" w:cs="Helvetica Neue"/>
          <w:color w:val="auto"/>
          <w:sz w:val="22"/>
          <w:szCs w:val="2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A2F14FE" w14:textId="77777777" w:rsidR="00A5094C" w:rsidRPr="008D6831" w:rsidRDefault="00A5094C" w:rsidP="00A5094C">
      <w:pPr>
        <w:pStyle w:val="Tre"/>
        <w:suppressAutoHyphens/>
        <w:spacing w:line="360" w:lineRule="auto"/>
        <w:jc w:val="center"/>
        <w:rPr>
          <w:rFonts w:ascii="Helvetica Neue" w:eastAsia="Helvetica Neue" w:hAnsi="Helvetica Neue" w:cs="Helvetica Neue"/>
          <w:color w:val="auto"/>
          <w:sz w:val="22"/>
          <w:szCs w:val="2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B455FB6" w14:textId="77777777" w:rsidR="00A5094C" w:rsidRPr="008D6831" w:rsidRDefault="00A5094C" w:rsidP="00A5094C">
      <w:pPr>
        <w:pStyle w:val="Tre"/>
        <w:suppressAutoHyphens/>
        <w:spacing w:line="360" w:lineRule="auto"/>
        <w:jc w:val="center"/>
        <w:rPr>
          <w:rFonts w:ascii="Helvetica Neue" w:eastAsia="Helvetica Neue" w:hAnsi="Helvetica Neue" w:cs="Helvetica Neue"/>
          <w:b/>
          <w:bCs/>
          <w:color w:val="auto"/>
          <w:sz w:val="22"/>
          <w:szCs w:val="2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D6831">
        <w:rPr>
          <w:rFonts w:ascii="Helvetica Neue" w:hAnsi="Helvetica Neue"/>
          <w:b/>
          <w:bCs/>
          <w:color w:val="auto"/>
          <w:sz w:val="22"/>
          <w:szCs w:val="2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§1 </w:t>
      </w:r>
    </w:p>
    <w:p w14:paraId="2F75CAAB" w14:textId="77777777" w:rsidR="00A5094C" w:rsidRPr="008D6831" w:rsidRDefault="00A5094C" w:rsidP="00A5094C">
      <w:pPr>
        <w:pStyle w:val="Tre"/>
        <w:suppressAutoHyphens/>
        <w:spacing w:line="360" w:lineRule="auto"/>
        <w:jc w:val="center"/>
        <w:rPr>
          <w:rFonts w:ascii="Helvetica Neue" w:eastAsia="Helvetica Neue" w:hAnsi="Helvetica Neue" w:cs="Helvetica Neue"/>
          <w:b/>
          <w:bCs/>
          <w:color w:val="auto"/>
          <w:sz w:val="22"/>
          <w:szCs w:val="2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D6831">
        <w:rPr>
          <w:rFonts w:ascii="Helvetica Neue" w:hAnsi="Helvetica Neue"/>
          <w:b/>
          <w:bCs/>
          <w:color w:val="auto"/>
          <w:sz w:val="22"/>
          <w:szCs w:val="2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Tożsamość administratora danych</w:t>
      </w:r>
    </w:p>
    <w:p w14:paraId="54ECDE35" w14:textId="77777777" w:rsidR="00A5094C" w:rsidRPr="008D6831" w:rsidRDefault="00A5094C" w:rsidP="00A5094C">
      <w:pPr>
        <w:pStyle w:val="Tre"/>
        <w:suppressAutoHyphens/>
        <w:spacing w:line="360" w:lineRule="auto"/>
        <w:rPr>
          <w:rFonts w:ascii="Helvetica Neue" w:eastAsia="Helvetica Neue" w:hAnsi="Helvetica Neue" w:cs="Helvetica Neue"/>
          <w:color w:val="auto"/>
          <w:sz w:val="22"/>
          <w:szCs w:val="2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E157A29" w14:textId="0AC6D808" w:rsidR="00A5094C" w:rsidRPr="008D6831" w:rsidRDefault="00A5094C" w:rsidP="00B362F0">
      <w:pPr>
        <w:pStyle w:val="Domylne"/>
        <w:numPr>
          <w:ilvl w:val="0"/>
          <w:numId w:val="2"/>
        </w:numPr>
        <w:spacing w:line="360" w:lineRule="auto"/>
        <w:jc w:val="both"/>
        <w:rPr>
          <w:color w:val="auto"/>
          <w:lang w:val="pl-PL"/>
        </w:rPr>
      </w:pPr>
      <w:r w:rsidRPr="008D6831">
        <w:rPr>
          <w:color w:val="auto"/>
          <w:lang w:val="pl-PL"/>
        </w:rPr>
        <w:t xml:space="preserve">Administratorem danych osobowych podawanych w trakcie korzystania z Serwisu prowadzonego pod nazwą </w:t>
      </w:r>
      <w:r w:rsidR="001D682B">
        <w:rPr>
          <w:color w:val="auto"/>
          <w:lang w:val="pl-PL"/>
        </w:rPr>
        <w:t>BREIZH</w:t>
      </w:r>
      <w:r w:rsidRPr="008D6831">
        <w:rPr>
          <w:color w:val="auto"/>
          <w:lang w:val="pl-PL"/>
        </w:rPr>
        <w:t>, www.</w:t>
      </w:r>
      <w:r w:rsidR="001D682B">
        <w:rPr>
          <w:color w:val="auto"/>
          <w:lang w:val="pl-PL"/>
        </w:rPr>
        <w:t>breizh.pl</w:t>
      </w:r>
      <w:r w:rsidRPr="008D6831">
        <w:rPr>
          <w:color w:val="auto"/>
          <w:lang w:val="pl-PL"/>
        </w:rPr>
        <w:t xml:space="preserve"> jest firma </w:t>
      </w:r>
      <w:r w:rsidR="001D682B">
        <w:rPr>
          <w:color w:val="auto"/>
          <w:lang w:val="pl-PL"/>
        </w:rPr>
        <w:t xml:space="preserve">Justyna de Bure Marketing i PR, ul. Żurawia 21, 05-503 Głosków; NIP: 764 224 87 22. </w:t>
      </w:r>
    </w:p>
    <w:p w14:paraId="38FC47BE" w14:textId="77777777" w:rsidR="00A5094C" w:rsidRPr="008D6831" w:rsidRDefault="00A5094C" w:rsidP="00B362F0">
      <w:pPr>
        <w:pStyle w:val="Domylne"/>
        <w:numPr>
          <w:ilvl w:val="0"/>
          <w:numId w:val="2"/>
        </w:numPr>
        <w:spacing w:line="360" w:lineRule="auto"/>
        <w:jc w:val="both"/>
        <w:rPr>
          <w:color w:val="auto"/>
          <w:lang w:val="pl-PL"/>
        </w:rPr>
      </w:pPr>
      <w:r w:rsidRPr="008D6831">
        <w:rPr>
          <w:color w:val="auto"/>
          <w:lang w:val="pl-PL"/>
        </w:rPr>
        <w:t>Dane przetwarzane są zgodnie z aktualnie obowiązującymi przepisami prawa; tj. Rozporządzeniem Parlamentu Europejskiego i Rady UE 2016/679 z 27 kwietnia 2016 r. w sprawie ochrony os</w:t>
      </w:r>
      <w:proofErr w:type="spellStart"/>
      <w:r w:rsidRPr="008D6831">
        <w:rPr>
          <w:color w:val="auto"/>
          <w:lang w:val="es-ES_tradnl"/>
        </w:rPr>
        <w:t>ó</w:t>
      </w:r>
      <w:proofErr w:type="spellEnd"/>
      <w:r w:rsidRPr="008D6831">
        <w:rPr>
          <w:color w:val="auto"/>
          <w:lang w:val="pl-PL"/>
        </w:rPr>
        <w:t>b fizycznych w związku z przetwarzaniem danych osobowych i w sprawie swobodnego przepływu takich danych oraz uchylenia dyrektywy 95/46/WE (dalej: RODO), ustawą z dnia 10 maja 2018 r. o ochronie danych, a także ustawą z 18 lipca 2002 r. o świadczeniu usług drogą elektroniczną.</w:t>
      </w:r>
    </w:p>
    <w:p w14:paraId="41591D7D" w14:textId="77777777" w:rsidR="00A5094C" w:rsidRPr="008D6831" w:rsidRDefault="00A5094C" w:rsidP="00A5094C">
      <w:pPr>
        <w:pStyle w:val="Domylne"/>
        <w:spacing w:line="360" w:lineRule="auto"/>
        <w:jc w:val="both"/>
        <w:rPr>
          <w:color w:val="auto"/>
          <w:lang w:val="pl-PL"/>
        </w:rPr>
      </w:pPr>
    </w:p>
    <w:p w14:paraId="12CD199B" w14:textId="77777777" w:rsidR="00A5094C" w:rsidRPr="008D6831" w:rsidRDefault="00A5094C" w:rsidP="00A5094C">
      <w:pPr>
        <w:pStyle w:val="Tre"/>
        <w:suppressAutoHyphens/>
        <w:spacing w:line="360" w:lineRule="auto"/>
        <w:jc w:val="center"/>
        <w:rPr>
          <w:rFonts w:ascii="Helvetica Neue" w:eastAsia="Helvetica Neue" w:hAnsi="Helvetica Neue" w:cs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D6831">
        <w:rPr>
          <w:rFonts w:ascii="Helvetica Neue" w:hAnsi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§2</w:t>
      </w:r>
    </w:p>
    <w:p w14:paraId="615C16F0" w14:textId="77777777" w:rsidR="00A5094C" w:rsidRPr="008D6831" w:rsidRDefault="00A5094C" w:rsidP="00A5094C">
      <w:pPr>
        <w:pStyle w:val="Tre"/>
        <w:suppressAutoHyphens/>
        <w:spacing w:line="360" w:lineRule="auto"/>
        <w:jc w:val="center"/>
        <w:rPr>
          <w:rFonts w:ascii="Helvetica Neue" w:eastAsia="Helvetica Neue" w:hAnsi="Helvetica Neue" w:cs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8D6831">
        <w:rPr>
          <w:rFonts w:ascii="Helvetica Neue" w:hAnsi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Stosowane</w:t>
      </w:r>
      <w:proofErr w:type="spellEnd"/>
      <w:r w:rsidRPr="008D6831">
        <w:rPr>
          <w:rFonts w:ascii="Helvetica Neue" w:hAnsi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6831">
        <w:rPr>
          <w:rFonts w:ascii="Helvetica Neue" w:hAnsi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definicje</w:t>
      </w:r>
      <w:proofErr w:type="spellEnd"/>
    </w:p>
    <w:p w14:paraId="24E8E7E8" w14:textId="77777777" w:rsidR="00A5094C" w:rsidRPr="008D6831" w:rsidRDefault="00A5094C" w:rsidP="00A5094C">
      <w:pPr>
        <w:pStyle w:val="Tre"/>
        <w:suppressAutoHyphens/>
        <w:spacing w:line="360" w:lineRule="auto"/>
        <w:jc w:val="center"/>
        <w:rPr>
          <w:rFonts w:ascii="Helvetica Neue" w:eastAsia="Helvetica Neue" w:hAnsi="Helvetica Neue" w:cs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6156648" w14:textId="77777777" w:rsidR="00A5094C" w:rsidRPr="008D6831" w:rsidRDefault="00A5094C" w:rsidP="00B362F0">
      <w:pPr>
        <w:pStyle w:val="Domylne"/>
        <w:numPr>
          <w:ilvl w:val="0"/>
          <w:numId w:val="3"/>
        </w:numPr>
        <w:spacing w:line="360" w:lineRule="auto"/>
        <w:jc w:val="both"/>
        <w:rPr>
          <w:color w:val="auto"/>
          <w:lang w:val="pl-PL"/>
        </w:rPr>
      </w:pPr>
      <w:r w:rsidRPr="008D6831">
        <w:rPr>
          <w:color w:val="auto"/>
          <w:lang w:val="pl-PL"/>
        </w:rPr>
        <w:t>W niniejszej polityce stosuje się następujące definicje:</w:t>
      </w:r>
    </w:p>
    <w:p w14:paraId="4E019812" w14:textId="015E6588" w:rsidR="00A5094C" w:rsidRPr="008D6831" w:rsidRDefault="00A5094C" w:rsidP="00B362F0">
      <w:pPr>
        <w:pStyle w:val="Domylne"/>
        <w:numPr>
          <w:ilvl w:val="2"/>
          <w:numId w:val="5"/>
        </w:numPr>
        <w:spacing w:line="360" w:lineRule="auto"/>
        <w:jc w:val="both"/>
        <w:rPr>
          <w:color w:val="auto"/>
          <w:lang w:val="pl-PL"/>
        </w:rPr>
      </w:pPr>
      <w:r w:rsidRPr="008D6831">
        <w:rPr>
          <w:b/>
          <w:bCs/>
          <w:color w:val="auto"/>
          <w:lang w:val="pl-PL"/>
        </w:rPr>
        <w:t>Serwis</w:t>
      </w:r>
      <w:r w:rsidRPr="008D6831">
        <w:rPr>
          <w:color w:val="auto"/>
          <w:lang w:val="pl-PL"/>
        </w:rPr>
        <w:t xml:space="preserve"> - serwis internetowy dostępny pod adresem</w:t>
      </w:r>
      <w:r w:rsidRPr="008D6831">
        <w:rPr>
          <w:rFonts w:ascii="Calibri" w:hAnsi="Calibri"/>
          <w:color w:val="auto"/>
          <w:lang w:val="pl-PL"/>
        </w:rPr>
        <w:t xml:space="preserve"> </w:t>
      </w:r>
      <w:r w:rsidR="001D682B">
        <w:rPr>
          <w:color w:val="auto"/>
          <w:lang w:val="pl-PL"/>
        </w:rPr>
        <w:t>BREIZH</w:t>
      </w:r>
      <w:r w:rsidR="001D682B" w:rsidRPr="008D6831">
        <w:rPr>
          <w:color w:val="auto"/>
          <w:lang w:val="pl-PL"/>
        </w:rPr>
        <w:t>, www.</w:t>
      </w:r>
      <w:r w:rsidR="001D682B">
        <w:rPr>
          <w:color w:val="auto"/>
          <w:lang w:val="pl-PL"/>
        </w:rPr>
        <w:t>breizh.pl</w:t>
      </w:r>
      <w:r w:rsidRPr="008D6831">
        <w:rPr>
          <w:color w:val="auto"/>
          <w:lang w:val="pl-PL"/>
        </w:rPr>
        <w:t>, za pośrednictwem kt</w:t>
      </w:r>
      <w:proofErr w:type="spellStart"/>
      <w:r w:rsidRPr="008D6831">
        <w:rPr>
          <w:color w:val="auto"/>
          <w:lang w:val="es-ES_tradnl"/>
        </w:rPr>
        <w:t>ó</w:t>
      </w:r>
      <w:proofErr w:type="spellEnd"/>
      <w:r w:rsidRPr="008D6831">
        <w:rPr>
          <w:color w:val="auto"/>
          <w:lang w:val="pl-PL"/>
        </w:rPr>
        <w:t>rego Użytkownik może: przeglądać jego zawartość, kontaktować się z administratorem danych poprzez formularz kontaktowy.</w:t>
      </w:r>
    </w:p>
    <w:p w14:paraId="12D34CC0" w14:textId="4A9B7D9B" w:rsidR="001D113F" w:rsidRPr="008D6831" w:rsidRDefault="00A5094C" w:rsidP="00B362F0">
      <w:pPr>
        <w:pStyle w:val="Domylne"/>
        <w:numPr>
          <w:ilvl w:val="2"/>
          <w:numId w:val="5"/>
        </w:numPr>
        <w:spacing w:line="360" w:lineRule="auto"/>
        <w:jc w:val="both"/>
        <w:rPr>
          <w:color w:val="auto"/>
          <w:lang w:val="pl-PL"/>
        </w:rPr>
      </w:pPr>
      <w:r w:rsidRPr="008D6831">
        <w:rPr>
          <w:b/>
          <w:bCs/>
          <w:color w:val="auto"/>
          <w:lang w:val="pl-PL"/>
        </w:rPr>
        <w:t>Administrator danych osobowych</w:t>
      </w:r>
      <w:r w:rsidRPr="008D6831">
        <w:rPr>
          <w:color w:val="auto"/>
          <w:lang w:val="pl-PL"/>
        </w:rPr>
        <w:t xml:space="preserve"> - podmiot, kt</w:t>
      </w:r>
      <w:proofErr w:type="spellStart"/>
      <w:r w:rsidRPr="008D6831">
        <w:rPr>
          <w:color w:val="auto"/>
          <w:lang w:val="es-ES_tradnl"/>
        </w:rPr>
        <w:t>ó</w:t>
      </w:r>
      <w:proofErr w:type="spellEnd"/>
      <w:r w:rsidRPr="008D6831">
        <w:rPr>
          <w:color w:val="auto"/>
          <w:lang w:val="pl-PL"/>
        </w:rPr>
        <w:t xml:space="preserve">ry decyduje o celu i środkach przetwarzania danych, w niniejszej polityce rozumie się przez to: </w:t>
      </w:r>
      <w:r w:rsidR="001D682B">
        <w:rPr>
          <w:color w:val="auto"/>
          <w:lang w:val="pl-PL"/>
        </w:rPr>
        <w:t>Justyna de Bure Marketing i PR, ul. Żurawia 21, 05-503 Głosków; NIP: 764 224 87 22.</w:t>
      </w:r>
    </w:p>
    <w:p w14:paraId="12A872EC" w14:textId="48A421C3" w:rsidR="00A5094C" w:rsidRPr="008D6831" w:rsidRDefault="00A5094C" w:rsidP="00B362F0">
      <w:pPr>
        <w:pStyle w:val="Domylne"/>
        <w:numPr>
          <w:ilvl w:val="2"/>
          <w:numId w:val="5"/>
        </w:numPr>
        <w:spacing w:line="360" w:lineRule="auto"/>
        <w:jc w:val="both"/>
        <w:rPr>
          <w:color w:val="auto"/>
          <w:lang w:val="pl-PL"/>
        </w:rPr>
      </w:pPr>
      <w:r w:rsidRPr="008D6831">
        <w:rPr>
          <w:b/>
          <w:bCs/>
          <w:color w:val="auto"/>
          <w:lang w:val="pl-PL"/>
        </w:rPr>
        <w:t>Użytkownik</w:t>
      </w:r>
      <w:r w:rsidRPr="008D6831">
        <w:rPr>
          <w:color w:val="auto"/>
          <w:lang w:val="pl-PL"/>
        </w:rPr>
        <w:t xml:space="preserve"> - osoba fizyczna, kt</w:t>
      </w:r>
      <w:proofErr w:type="spellStart"/>
      <w:r w:rsidRPr="008D6831">
        <w:rPr>
          <w:color w:val="auto"/>
          <w:lang w:val="es-ES_tradnl"/>
        </w:rPr>
        <w:t>ó</w:t>
      </w:r>
      <w:proofErr w:type="spellEnd"/>
      <w:r w:rsidRPr="008D6831">
        <w:rPr>
          <w:color w:val="auto"/>
          <w:lang w:val="pl-PL"/>
        </w:rPr>
        <w:t>rej dane dotyczą i kt</w:t>
      </w:r>
      <w:proofErr w:type="spellStart"/>
      <w:r w:rsidRPr="008D6831">
        <w:rPr>
          <w:color w:val="auto"/>
          <w:lang w:val="es-ES_tradnl"/>
        </w:rPr>
        <w:t>ó</w:t>
      </w:r>
      <w:proofErr w:type="spellEnd"/>
      <w:r w:rsidRPr="008D6831">
        <w:rPr>
          <w:color w:val="auto"/>
          <w:lang w:val="pl-PL"/>
        </w:rPr>
        <w:t>ra korzysta z usług dostępnych w Serwisie</w:t>
      </w:r>
      <w:r w:rsidR="00B362F0">
        <w:rPr>
          <w:color w:val="auto"/>
          <w:lang w:val="pl-PL"/>
        </w:rPr>
        <w:t>.</w:t>
      </w:r>
    </w:p>
    <w:p w14:paraId="634D876C" w14:textId="77777777" w:rsidR="00A5094C" w:rsidRPr="008D6831" w:rsidRDefault="00A5094C" w:rsidP="00B362F0">
      <w:pPr>
        <w:pStyle w:val="Domylne"/>
        <w:numPr>
          <w:ilvl w:val="2"/>
          <w:numId w:val="5"/>
        </w:numPr>
        <w:spacing w:line="360" w:lineRule="auto"/>
        <w:jc w:val="both"/>
        <w:rPr>
          <w:color w:val="auto"/>
          <w:lang w:val="pl-PL"/>
        </w:rPr>
      </w:pPr>
      <w:r w:rsidRPr="008D6831">
        <w:rPr>
          <w:b/>
          <w:bCs/>
          <w:color w:val="auto"/>
          <w:u w:color="FF0000"/>
          <w:lang w:val="pl-PL"/>
        </w:rPr>
        <w:t>Dane osobowe</w:t>
      </w:r>
      <w:r w:rsidRPr="008D6831">
        <w:rPr>
          <w:color w:val="auto"/>
          <w:u w:color="FF0000"/>
          <w:lang w:val="pl-PL"/>
        </w:rPr>
        <w:t xml:space="preserve"> - wszelkie informacje, kt</w:t>
      </w:r>
      <w:proofErr w:type="spellStart"/>
      <w:r w:rsidRPr="008D6831">
        <w:rPr>
          <w:color w:val="auto"/>
          <w:u w:color="FF0000"/>
          <w:lang w:val="es-ES_tradnl"/>
        </w:rPr>
        <w:t>ó</w:t>
      </w:r>
      <w:proofErr w:type="spellEnd"/>
      <w:r w:rsidRPr="008D6831">
        <w:rPr>
          <w:color w:val="auto"/>
          <w:u w:color="FF0000"/>
          <w:lang w:val="pl-PL"/>
        </w:rPr>
        <w:t>re bez nadmiernego czasu i kosztu mogą doprowadzić do identyfikacji osoby fizycznej, w tym jej dane identyfikacyjne, adresowe i kontaktowe.</w:t>
      </w:r>
    </w:p>
    <w:p w14:paraId="30512336" w14:textId="77777777" w:rsidR="00A5094C" w:rsidRPr="008D6831" w:rsidRDefault="00A5094C" w:rsidP="00A5094C">
      <w:pPr>
        <w:pStyle w:val="Tre"/>
        <w:suppressAutoHyphens/>
        <w:spacing w:line="360" w:lineRule="auto"/>
        <w:jc w:val="center"/>
        <w:rPr>
          <w:rFonts w:ascii="Helvetica Neue" w:eastAsia="Helvetica Neue" w:hAnsi="Helvetica Neue" w:cs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D6831">
        <w:rPr>
          <w:rFonts w:ascii="Helvetica Neue" w:hAnsi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§3 </w:t>
      </w:r>
    </w:p>
    <w:p w14:paraId="33C09474" w14:textId="77777777" w:rsidR="00A5094C" w:rsidRPr="008D6831" w:rsidRDefault="00A5094C" w:rsidP="00A5094C">
      <w:pPr>
        <w:pStyle w:val="Tre"/>
        <w:suppressAutoHyphens/>
        <w:spacing w:line="360" w:lineRule="auto"/>
        <w:jc w:val="center"/>
        <w:rPr>
          <w:rFonts w:ascii="Helvetica Neue" w:eastAsia="Helvetica Neue" w:hAnsi="Helvetica Neue" w:cs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D6831">
        <w:rPr>
          <w:rFonts w:ascii="Helvetica Neue" w:hAnsi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Cele </w:t>
      </w:r>
      <w:proofErr w:type="spellStart"/>
      <w:r w:rsidRPr="008D6831">
        <w:rPr>
          <w:rFonts w:ascii="Helvetica Neue" w:hAnsi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przetwarzania</w:t>
      </w:r>
      <w:proofErr w:type="spellEnd"/>
      <w:r w:rsidRPr="008D6831">
        <w:rPr>
          <w:rFonts w:ascii="Helvetica Neue" w:hAnsi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6831">
        <w:rPr>
          <w:rFonts w:ascii="Helvetica Neue" w:hAnsi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danych</w:t>
      </w:r>
      <w:proofErr w:type="spellEnd"/>
    </w:p>
    <w:p w14:paraId="7E0BE4B4" w14:textId="77777777" w:rsidR="00A5094C" w:rsidRPr="008D6831" w:rsidRDefault="00A5094C" w:rsidP="00A5094C">
      <w:pPr>
        <w:pStyle w:val="Domylne"/>
        <w:spacing w:line="360" w:lineRule="auto"/>
        <w:jc w:val="both"/>
        <w:rPr>
          <w:color w:val="auto"/>
        </w:rPr>
      </w:pPr>
    </w:p>
    <w:p w14:paraId="10BD8EA9" w14:textId="77777777" w:rsidR="00B362F0" w:rsidRDefault="00A5094C" w:rsidP="00B362F0">
      <w:pPr>
        <w:pStyle w:val="TreA"/>
        <w:numPr>
          <w:ilvl w:val="0"/>
          <w:numId w:val="6"/>
        </w:numPr>
        <w:spacing w:line="360" w:lineRule="auto"/>
        <w:jc w:val="both"/>
        <w:rPr>
          <w:color w:val="auto"/>
          <w:lang w:val="pl-PL"/>
        </w:rPr>
      </w:pPr>
      <w:r w:rsidRPr="008D6831">
        <w:rPr>
          <w:color w:val="auto"/>
          <w:lang w:val="pl-PL"/>
        </w:rPr>
        <w:t>Administrator danych osobowych przetwarza dane osobowe w następujących celach:</w:t>
      </w:r>
    </w:p>
    <w:p w14:paraId="17B3B561" w14:textId="77777777" w:rsidR="00B362F0" w:rsidRDefault="00A5094C" w:rsidP="00B362F0">
      <w:pPr>
        <w:pStyle w:val="TreA"/>
        <w:numPr>
          <w:ilvl w:val="0"/>
          <w:numId w:val="17"/>
        </w:numPr>
        <w:spacing w:line="360" w:lineRule="auto"/>
        <w:jc w:val="both"/>
        <w:rPr>
          <w:color w:val="auto"/>
          <w:lang w:val="pl-PL"/>
        </w:rPr>
      </w:pPr>
      <w:r w:rsidRPr="00B362F0">
        <w:rPr>
          <w:color w:val="auto"/>
          <w:lang w:val="pl-PL"/>
        </w:rPr>
        <w:t xml:space="preserve">udzielenia odpowiedzi na zadane pytanie poprzez </w:t>
      </w:r>
      <w:r w:rsidRPr="00B362F0">
        <w:rPr>
          <w:color w:val="auto"/>
          <w:u w:color="0433FF"/>
          <w:lang w:val="pl-PL"/>
        </w:rPr>
        <w:t>formularz kontaktowy</w:t>
      </w:r>
      <w:r w:rsidRPr="00B362F0">
        <w:rPr>
          <w:color w:val="auto"/>
          <w:lang w:val="pl-PL"/>
        </w:rPr>
        <w:t xml:space="preserve"> lub za pośrednictwem danych teleadresowych dostępnych na stronie Serwisu,</w:t>
      </w:r>
    </w:p>
    <w:p w14:paraId="11841B5A" w14:textId="77777777" w:rsidR="00B362F0" w:rsidRDefault="00A5094C" w:rsidP="00B362F0">
      <w:pPr>
        <w:pStyle w:val="TreA"/>
        <w:numPr>
          <w:ilvl w:val="0"/>
          <w:numId w:val="17"/>
        </w:numPr>
        <w:spacing w:line="360" w:lineRule="auto"/>
        <w:jc w:val="both"/>
        <w:rPr>
          <w:color w:val="auto"/>
          <w:lang w:val="pl-PL"/>
        </w:rPr>
      </w:pPr>
      <w:r w:rsidRPr="00B362F0">
        <w:rPr>
          <w:color w:val="auto"/>
          <w:lang w:val="pl-PL"/>
        </w:rPr>
        <w:t>marketingu własnych produkt</w:t>
      </w:r>
      <w:proofErr w:type="spellStart"/>
      <w:r w:rsidRPr="00B362F0">
        <w:rPr>
          <w:color w:val="auto"/>
          <w:lang w:val="es-ES_tradnl"/>
        </w:rPr>
        <w:t>ó</w:t>
      </w:r>
      <w:proofErr w:type="spellEnd"/>
      <w:r w:rsidRPr="00B362F0">
        <w:rPr>
          <w:color w:val="auto"/>
          <w:lang w:val="pl-PL"/>
        </w:rPr>
        <w:t>w i usług administratora danych drogą tradycyjną,</w:t>
      </w:r>
    </w:p>
    <w:p w14:paraId="5298F71B" w14:textId="74CDAD73" w:rsidR="00A5094C" w:rsidRPr="00B362F0" w:rsidRDefault="00A5094C" w:rsidP="00B362F0">
      <w:pPr>
        <w:pStyle w:val="TreA"/>
        <w:numPr>
          <w:ilvl w:val="0"/>
          <w:numId w:val="17"/>
        </w:numPr>
        <w:spacing w:line="360" w:lineRule="auto"/>
        <w:jc w:val="both"/>
        <w:rPr>
          <w:color w:val="auto"/>
          <w:lang w:val="pl-PL"/>
        </w:rPr>
      </w:pPr>
      <w:r w:rsidRPr="00B362F0">
        <w:rPr>
          <w:color w:val="auto"/>
          <w:lang w:val="pl-PL"/>
        </w:rPr>
        <w:t>dochodzenia praw i roszczeń przez administratora danych lub osobę, kt</w:t>
      </w:r>
      <w:proofErr w:type="spellStart"/>
      <w:r w:rsidRPr="00B362F0">
        <w:rPr>
          <w:color w:val="auto"/>
          <w:lang w:val="es-ES_tradnl"/>
        </w:rPr>
        <w:t>ó</w:t>
      </w:r>
      <w:proofErr w:type="spellEnd"/>
      <w:r w:rsidRPr="00B362F0">
        <w:rPr>
          <w:color w:val="auto"/>
          <w:lang w:val="pl-PL"/>
        </w:rPr>
        <w:t>rej dane dotyczą.</w:t>
      </w:r>
    </w:p>
    <w:p w14:paraId="514CA704" w14:textId="11532EF9" w:rsidR="00A5094C" w:rsidRPr="008D6831" w:rsidRDefault="00A5094C" w:rsidP="00B362F0">
      <w:pPr>
        <w:pStyle w:val="TreA"/>
        <w:numPr>
          <w:ilvl w:val="0"/>
          <w:numId w:val="7"/>
        </w:numPr>
        <w:spacing w:line="360" w:lineRule="auto"/>
        <w:jc w:val="both"/>
        <w:rPr>
          <w:color w:val="auto"/>
          <w:lang w:val="pl-PL"/>
        </w:rPr>
      </w:pPr>
      <w:r w:rsidRPr="008D6831">
        <w:rPr>
          <w:color w:val="auto"/>
          <w:lang w:val="pl-PL"/>
        </w:rPr>
        <w:t xml:space="preserve">Podanie danych jest niezbędne dla dochodzenia roszczeń, a także udzielenia odpowiedzi na pytania. </w:t>
      </w:r>
    </w:p>
    <w:p w14:paraId="04B026FD" w14:textId="77777777" w:rsidR="00A5094C" w:rsidRPr="008D6831" w:rsidRDefault="00A5094C" w:rsidP="00B362F0">
      <w:pPr>
        <w:pStyle w:val="TreA"/>
        <w:numPr>
          <w:ilvl w:val="0"/>
          <w:numId w:val="6"/>
        </w:numPr>
        <w:spacing w:line="360" w:lineRule="auto"/>
        <w:jc w:val="both"/>
        <w:rPr>
          <w:color w:val="auto"/>
          <w:lang w:val="pl-PL"/>
        </w:rPr>
      </w:pPr>
      <w:r w:rsidRPr="008D6831">
        <w:rPr>
          <w:color w:val="auto"/>
          <w:lang w:val="pl-PL"/>
        </w:rPr>
        <w:t xml:space="preserve">Podanie pozostałych danych jest dobrowolne. </w:t>
      </w:r>
    </w:p>
    <w:p w14:paraId="74D465EA" w14:textId="77777777" w:rsidR="00A5094C" w:rsidRPr="008D6831" w:rsidRDefault="00A5094C" w:rsidP="00B362F0">
      <w:pPr>
        <w:pStyle w:val="TreA"/>
        <w:numPr>
          <w:ilvl w:val="0"/>
          <w:numId w:val="6"/>
        </w:numPr>
        <w:spacing w:line="360" w:lineRule="auto"/>
        <w:jc w:val="both"/>
        <w:rPr>
          <w:color w:val="auto"/>
          <w:lang w:val="pl-PL"/>
        </w:rPr>
      </w:pPr>
      <w:r w:rsidRPr="008D6831">
        <w:rPr>
          <w:color w:val="auto"/>
          <w:lang w:val="pl-PL"/>
        </w:rPr>
        <w:t>Brak podania wymaganych danych uniemożliwia realizację usług, w tym zam</w:t>
      </w:r>
      <w:proofErr w:type="spellStart"/>
      <w:r w:rsidRPr="008D6831">
        <w:rPr>
          <w:color w:val="auto"/>
          <w:lang w:val="es-ES_tradnl"/>
        </w:rPr>
        <w:t>ó</w:t>
      </w:r>
      <w:proofErr w:type="spellEnd"/>
      <w:r w:rsidRPr="008D6831">
        <w:rPr>
          <w:color w:val="auto"/>
          <w:lang w:val="pl-PL"/>
        </w:rPr>
        <w:t>wienia i kontaktu.</w:t>
      </w:r>
    </w:p>
    <w:p w14:paraId="1356B015" w14:textId="77777777" w:rsidR="00A5094C" w:rsidRPr="008D6831" w:rsidRDefault="00A5094C" w:rsidP="00A5094C">
      <w:pPr>
        <w:pStyle w:val="Tre"/>
        <w:suppressAutoHyphens/>
        <w:spacing w:line="360" w:lineRule="auto"/>
        <w:jc w:val="center"/>
        <w:rPr>
          <w:rFonts w:ascii="Helvetica Neue" w:eastAsia="Helvetica Neue" w:hAnsi="Helvetica Neue" w:cs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D6831">
        <w:rPr>
          <w:rFonts w:ascii="Helvetica Neue" w:hAnsi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§4 </w:t>
      </w:r>
    </w:p>
    <w:p w14:paraId="7FADC2A8" w14:textId="77777777" w:rsidR="00A5094C" w:rsidRPr="008D6831" w:rsidRDefault="00A5094C" w:rsidP="00A5094C">
      <w:pPr>
        <w:pStyle w:val="Tre"/>
        <w:suppressAutoHyphens/>
        <w:spacing w:line="360" w:lineRule="auto"/>
        <w:jc w:val="center"/>
        <w:rPr>
          <w:rFonts w:ascii="Helvetica Neue" w:eastAsia="Helvetica Neue" w:hAnsi="Helvetica Neue" w:cs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8D6831">
        <w:rPr>
          <w:rFonts w:ascii="Helvetica Neue" w:hAnsi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Sposoby</w:t>
      </w:r>
      <w:proofErr w:type="spellEnd"/>
      <w:r w:rsidRPr="008D6831">
        <w:rPr>
          <w:rFonts w:ascii="Helvetica Neue" w:hAnsi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6831">
        <w:rPr>
          <w:rFonts w:ascii="Helvetica Neue" w:hAnsi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pozyskiwania</w:t>
      </w:r>
      <w:proofErr w:type="spellEnd"/>
      <w:r w:rsidRPr="008D6831">
        <w:rPr>
          <w:rFonts w:ascii="Helvetica Neue" w:hAnsi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6831">
        <w:rPr>
          <w:rFonts w:ascii="Helvetica Neue" w:hAnsi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danych</w:t>
      </w:r>
      <w:proofErr w:type="spellEnd"/>
    </w:p>
    <w:p w14:paraId="4811AD9A" w14:textId="77777777" w:rsidR="00A5094C" w:rsidRPr="008D6831" w:rsidRDefault="00A5094C" w:rsidP="00A5094C">
      <w:pPr>
        <w:pStyle w:val="Tre"/>
        <w:suppressAutoHyphens/>
        <w:spacing w:line="360" w:lineRule="auto"/>
        <w:jc w:val="center"/>
        <w:rPr>
          <w:rFonts w:ascii="Helvetica Neue" w:eastAsia="Helvetica Neue" w:hAnsi="Helvetica Neue" w:cs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2F260DC" w14:textId="77777777" w:rsidR="00B362F0" w:rsidRDefault="00A5094C" w:rsidP="00B362F0">
      <w:pPr>
        <w:pStyle w:val="TreA"/>
        <w:numPr>
          <w:ilvl w:val="0"/>
          <w:numId w:val="8"/>
        </w:numPr>
        <w:spacing w:line="360" w:lineRule="auto"/>
        <w:jc w:val="both"/>
        <w:rPr>
          <w:color w:val="auto"/>
          <w:lang w:val="pl-PL"/>
        </w:rPr>
      </w:pPr>
      <w:r w:rsidRPr="008D6831">
        <w:rPr>
          <w:color w:val="auto"/>
          <w:lang w:val="pl-PL"/>
        </w:rPr>
        <w:t>Dane osobowe Użytkownika gromadzone są bezpośrednio od os</w:t>
      </w:r>
      <w:proofErr w:type="spellStart"/>
      <w:r w:rsidRPr="008D6831">
        <w:rPr>
          <w:color w:val="auto"/>
          <w:lang w:val="es-ES_tradnl"/>
        </w:rPr>
        <w:t>ó</w:t>
      </w:r>
      <w:proofErr w:type="spellEnd"/>
      <w:r w:rsidRPr="008D6831">
        <w:rPr>
          <w:color w:val="auto"/>
          <w:lang w:val="pl-PL"/>
        </w:rPr>
        <w:t>b, kt</w:t>
      </w:r>
      <w:proofErr w:type="spellStart"/>
      <w:r w:rsidRPr="008D6831">
        <w:rPr>
          <w:color w:val="auto"/>
          <w:lang w:val="es-ES_tradnl"/>
        </w:rPr>
        <w:t>ó</w:t>
      </w:r>
      <w:proofErr w:type="spellEnd"/>
      <w:r w:rsidRPr="008D6831">
        <w:rPr>
          <w:color w:val="auto"/>
          <w:lang w:val="pl-PL"/>
        </w:rPr>
        <w:t xml:space="preserve">rych dane dotyczą, tj. poprzez: </w:t>
      </w:r>
    </w:p>
    <w:p w14:paraId="7D28FF2F" w14:textId="77777777" w:rsidR="00B362F0" w:rsidRDefault="00A5094C" w:rsidP="00B362F0">
      <w:pPr>
        <w:pStyle w:val="TreA"/>
        <w:numPr>
          <w:ilvl w:val="0"/>
          <w:numId w:val="18"/>
        </w:numPr>
        <w:spacing w:line="360" w:lineRule="auto"/>
        <w:jc w:val="both"/>
        <w:rPr>
          <w:color w:val="auto"/>
          <w:lang w:val="pl-PL"/>
        </w:rPr>
      </w:pPr>
      <w:r w:rsidRPr="00B362F0">
        <w:rPr>
          <w:color w:val="auto"/>
          <w:lang w:val="pl-PL"/>
        </w:rPr>
        <w:t>wypełnienie formularza z danymi kontaktowymi podczas składania zapytania przez formularz na stronie,</w:t>
      </w:r>
    </w:p>
    <w:p w14:paraId="1AA3D04D" w14:textId="67CEA1FB" w:rsidR="00A5094C" w:rsidRPr="008D6831" w:rsidRDefault="00A5094C" w:rsidP="00B362F0">
      <w:pPr>
        <w:pStyle w:val="TreA"/>
        <w:numPr>
          <w:ilvl w:val="0"/>
          <w:numId w:val="18"/>
        </w:numPr>
        <w:spacing w:line="360" w:lineRule="auto"/>
        <w:jc w:val="both"/>
        <w:rPr>
          <w:color w:val="auto"/>
          <w:lang w:val="pl-PL"/>
        </w:rPr>
      </w:pPr>
      <w:r w:rsidRPr="008D6831">
        <w:rPr>
          <w:color w:val="auto"/>
          <w:lang w:val="pl-PL"/>
        </w:rPr>
        <w:t>bezpośredni kontakt z administratorem danych za pomocą danych teleadresowych dostępnych na stronie lub w formie tradycyjnej w miejscu prowadzenia działalności.</w:t>
      </w:r>
    </w:p>
    <w:p w14:paraId="197AEC19" w14:textId="77777777" w:rsidR="00A5094C" w:rsidRPr="008D6831" w:rsidRDefault="00A5094C" w:rsidP="00A5094C">
      <w:pPr>
        <w:pStyle w:val="Tre"/>
        <w:suppressAutoHyphens/>
        <w:spacing w:line="360" w:lineRule="auto"/>
        <w:jc w:val="center"/>
        <w:rPr>
          <w:rFonts w:ascii="Helvetica Neue" w:eastAsia="Helvetica Neue" w:hAnsi="Helvetica Neue" w:cs="Helvetica Neue"/>
          <w:b/>
          <w:bCs/>
          <w:color w:val="auto"/>
          <w:sz w:val="22"/>
          <w:szCs w:val="2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BC0318F" w14:textId="77777777" w:rsidR="00A5094C" w:rsidRPr="008D6831" w:rsidRDefault="00A5094C" w:rsidP="00A5094C">
      <w:pPr>
        <w:pStyle w:val="Tre"/>
        <w:suppressAutoHyphens/>
        <w:spacing w:line="360" w:lineRule="auto"/>
        <w:jc w:val="center"/>
        <w:rPr>
          <w:rFonts w:ascii="Helvetica Neue" w:eastAsia="Helvetica Neue" w:hAnsi="Helvetica Neue" w:cs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D6831">
        <w:rPr>
          <w:rFonts w:ascii="Helvetica Neue" w:hAnsi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§5 </w:t>
      </w:r>
    </w:p>
    <w:p w14:paraId="3739F073" w14:textId="77777777" w:rsidR="00A5094C" w:rsidRPr="008D6831" w:rsidRDefault="00A5094C" w:rsidP="00A5094C">
      <w:pPr>
        <w:pStyle w:val="Tre"/>
        <w:suppressAutoHyphens/>
        <w:spacing w:line="360" w:lineRule="auto"/>
        <w:jc w:val="center"/>
        <w:rPr>
          <w:rFonts w:ascii="Helvetica Neue" w:eastAsia="Helvetica Neue" w:hAnsi="Helvetica Neue" w:cs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8D6831">
        <w:rPr>
          <w:rFonts w:ascii="Helvetica Neue" w:hAnsi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Zakres</w:t>
      </w:r>
      <w:proofErr w:type="spellEnd"/>
      <w:r w:rsidRPr="008D6831">
        <w:rPr>
          <w:rFonts w:ascii="Helvetica Neue" w:hAnsi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6831">
        <w:rPr>
          <w:rFonts w:ascii="Helvetica Neue" w:hAnsi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przetwarzanych</w:t>
      </w:r>
      <w:proofErr w:type="spellEnd"/>
      <w:r w:rsidRPr="008D6831">
        <w:rPr>
          <w:rFonts w:ascii="Helvetica Neue" w:hAnsi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6831">
        <w:rPr>
          <w:rFonts w:ascii="Helvetica Neue" w:hAnsi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danych</w:t>
      </w:r>
      <w:proofErr w:type="spellEnd"/>
    </w:p>
    <w:p w14:paraId="44CA39C7" w14:textId="77777777" w:rsidR="00A5094C" w:rsidRPr="008D6831" w:rsidRDefault="00A5094C" w:rsidP="00A5094C">
      <w:pPr>
        <w:pStyle w:val="Tre"/>
        <w:suppressAutoHyphens/>
        <w:spacing w:line="360" w:lineRule="auto"/>
        <w:jc w:val="center"/>
        <w:rPr>
          <w:rFonts w:ascii="Helvetica Neue" w:eastAsia="Helvetica Neue" w:hAnsi="Helvetica Neue" w:cs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CFB4BCC" w14:textId="77777777" w:rsidR="00B362F0" w:rsidRDefault="00A5094C" w:rsidP="00B362F0">
      <w:pPr>
        <w:pStyle w:val="TreA"/>
        <w:numPr>
          <w:ilvl w:val="0"/>
          <w:numId w:val="9"/>
        </w:numPr>
        <w:spacing w:line="360" w:lineRule="auto"/>
        <w:jc w:val="both"/>
        <w:rPr>
          <w:color w:val="auto"/>
          <w:lang w:val="pl-PL"/>
        </w:rPr>
      </w:pPr>
      <w:r w:rsidRPr="008D6831">
        <w:rPr>
          <w:color w:val="auto"/>
          <w:lang w:val="pl-PL"/>
        </w:rPr>
        <w:t xml:space="preserve">Zakres przetwarzanych danych osobowych został ograniczony do minimum niezbędnego do świadczenia usług w zakresie: </w:t>
      </w:r>
    </w:p>
    <w:p w14:paraId="0C05DB82" w14:textId="00572E64" w:rsidR="00B362F0" w:rsidRDefault="00A5094C" w:rsidP="00B362F0">
      <w:pPr>
        <w:pStyle w:val="TreA"/>
        <w:numPr>
          <w:ilvl w:val="0"/>
          <w:numId w:val="19"/>
        </w:numPr>
        <w:spacing w:line="360" w:lineRule="auto"/>
        <w:jc w:val="both"/>
        <w:rPr>
          <w:color w:val="auto"/>
          <w:lang w:val="pl-PL"/>
        </w:rPr>
      </w:pPr>
      <w:r w:rsidRPr="00B362F0">
        <w:rPr>
          <w:color w:val="auto"/>
          <w:lang w:val="pl-PL"/>
        </w:rPr>
        <w:t xml:space="preserve">złożenia zapytania przez formularz kontaktowy lub za pomocą danych teleadresowych dostępnych na stronie: </w:t>
      </w:r>
      <w:r w:rsidR="007F4663" w:rsidRPr="00B362F0">
        <w:rPr>
          <w:color w:val="auto"/>
          <w:lang w:val="pl-PL"/>
        </w:rPr>
        <w:t xml:space="preserve">imię i nazwisko, </w:t>
      </w:r>
      <w:r w:rsidRPr="00B362F0">
        <w:rPr>
          <w:color w:val="auto"/>
          <w:u w:color="0433FF"/>
          <w:lang w:val="pl-PL"/>
        </w:rPr>
        <w:t>adres poczty elektronicznej</w:t>
      </w:r>
      <w:r w:rsidR="007F4663" w:rsidRPr="00B362F0">
        <w:rPr>
          <w:color w:val="auto"/>
          <w:u w:color="0433FF"/>
          <w:lang w:val="pl-PL"/>
        </w:rPr>
        <w:t>.</w:t>
      </w:r>
    </w:p>
    <w:p w14:paraId="2B9B5938" w14:textId="77777777" w:rsidR="00B362F0" w:rsidRPr="00B362F0" w:rsidRDefault="00B362F0" w:rsidP="00B362F0">
      <w:pPr>
        <w:pStyle w:val="TreA"/>
        <w:spacing w:line="360" w:lineRule="auto"/>
        <w:jc w:val="both"/>
        <w:rPr>
          <w:color w:val="auto"/>
          <w:lang w:val="pl-PL"/>
        </w:rPr>
      </w:pPr>
    </w:p>
    <w:p w14:paraId="257AC715" w14:textId="77777777" w:rsidR="00A5094C" w:rsidRPr="008D6831" w:rsidRDefault="00A5094C" w:rsidP="00A5094C">
      <w:pPr>
        <w:pStyle w:val="Tre"/>
        <w:suppressAutoHyphens/>
        <w:spacing w:line="360" w:lineRule="auto"/>
        <w:jc w:val="center"/>
        <w:rPr>
          <w:rFonts w:ascii="Helvetica Neue" w:eastAsia="Helvetica Neue" w:hAnsi="Helvetica Neue" w:cs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D6831">
        <w:rPr>
          <w:rFonts w:ascii="Helvetica Neue" w:hAnsi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§6</w:t>
      </w:r>
    </w:p>
    <w:p w14:paraId="72342693" w14:textId="77777777" w:rsidR="00A5094C" w:rsidRPr="008D6831" w:rsidRDefault="00A5094C" w:rsidP="00A5094C">
      <w:pPr>
        <w:pStyle w:val="Tre"/>
        <w:suppressAutoHyphens/>
        <w:spacing w:line="360" w:lineRule="auto"/>
        <w:jc w:val="center"/>
        <w:rPr>
          <w:rFonts w:ascii="Helvetica Neue" w:eastAsia="Helvetica Neue" w:hAnsi="Helvetica Neue" w:cs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8D6831">
        <w:rPr>
          <w:rFonts w:ascii="Helvetica Neue" w:hAnsi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Okres</w:t>
      </w:r>
      <w:proofErr w:type="spellEnd"/>
      <w:r w:rsidRPr="008D6831">
        <w:rPr>
          <w:rFonts w:ascii="Helvetica Neue" w:hAnsi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6831">
        <w:rPr>
          <w:rFonts w:ascii="Helvetica Neue" w:hAnsi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przetwarzania</w:t>
      </w:r>
      <w:proofErr w:type="spellEnd"/>
      <w:r w:rsidRPr="008D6831">
        <w:rPr>
          <w:rFonts w:ascii="Helvetica Neue" w:hAnsi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6831">
        <w:rPr>
          <w:rFonts w:ascii="Helvetica Neue" w:hAnsi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danych</w:t>
      </w:r>
      <w:proofErr w:type="spellEnd"/>
    </w:p>
    <w:p w14:paraId="55B8CD36" w14:textId="77777777" w:rsidR="00A5094C" w:rsidRPr="008D6831" w:rsidRDefault="00A5094C" w:rsidP="00A5094C">
      <w:pPr>
        <w:pStyle w:val="TreA"/>
        <w:spacing w:line="360" w:lineRule="auto"/>
        <w:jc w:val="both"/>
        <w:rPr>
          <w:color w:val="auto"/>
        </w:rPr>
      </w:pPr>
    </w:p>
    <w:p w14:paraId="2DA57B8B" w14:textId="77777777" w:rsidR="00A5094C" w:rsidRPr="008D6831" w:rsidRDefault="00A5094C" w:rsidP="00B362F0">
      <w:pPr>
        <w:pStyle w:val="TreA"/>
        <w:numPr>
          <w:ilvl w:val="0"/>
          <w:numId w:val="10"/>
        </w:numPr>
        <w:spacing w:line="360" w:lineRule="auto"/>
        <w:jc w:val="both"/>
        <w:rPr>
          <w:color w:val="auto"/>
          <w:lang w:val="pl-PL"/>
        </w:rPr>
      </w:pPr>
      <w:r w:rsidRPr="008D6831">
        <w:rPr>
          <w:color w:val="auto"/>
          <w:lang w:val="pl-PL"/>
        </w:rPr>
        <w:lastRenderedPageBreak/>
        <w:t>Dane osobowe są przetwarzane przez okres niezbędny do realizacji celu, dla kt</w:t>
      </w:r>
      <w:proofErr w:type="spellStart"/>
      <w:r w:rsidRPr="008D6831">
        <w:rPr>
          <w:color w:val="auto"/>
          <w:lang w:val="es-ES_tradnl"/>
        </w:rPr>
        <w:t>ó</w:t>
      </w:r>
      <w:proofErr w:type="spellEnd"/>
      <w:r w:rsidRPr="008D6831">
        <w:rPr>
          <w:color w:val="auto"/>
          <w:lang w:val="pl-PL"/>
        </w:rPr>
        <w:t xml:space="preserve">rego zostały zebrane, tj.: </w:t>
      </w:r>
    </w:p>
    <w:p w14:paraId="1FFA261E" w14:textId="77777777" w:rsidR="00A5094C" w:rsidRPr="008D6831" w:rsidRDefault="00A5094C" w:rsidP="00B362F0">
      <w:pPr>
        <w:pStyle w:val="TreA"/>
        <w:numPr>
          <w:ilvl w:val="2"/>
          <w:numId w:val="5"/>
        </w:numPr>
        <w:spacing w:line="360" w:lineRule="auto"/>
        <w:jc w:val="both"/>
        <w:rPr>
          <w:color w:val="auto"/>
          <w:lang w:val="pl-PL"/>
        </w:rPr>
      </w:pPr>
      <w:r w:rsidRPr="008D6831">
        <w:rPr>
          <w:color w:val="auto"/>
          <w:lang w:val="pl-PL"/>
        </w:rPr>
        <w:t>przez okres niezbędny do udzielenia odpowiedzi na pytanie zadane przez formularz kontaktowy lub drogą telefoniczną,</w:t>
      </w:r>
    </w:p>
    <w:p w14:paraId="5A951B59" w14:textId="77777777" w:rsidR="00A5094C" w:rsidRPr="008D6831" w:rsidRDefault="00A5094C" w:rsidP="00B362F0">
      <w:pPr>
        <w:pStyle w:val="TreA"/>
        <w:numPr>
          <w:ilvl w:val="2"/>
          <w:numId w:val="5"/>
        </w:numPr>
        <w:spacing w:line="360" w:lineRule="auto"/>
        <w:jc w:val="both"/>
        <w:rPr>
          <w:color w:val="auto"/>
          <w:lang w:val="pl-PL"/>
        </w:rPr>
      </w:pPr>
      <w:r w:rsidRPr="008D6831">
        <w:rPr>
          <w:color w:val="auto"/>
          <w:lang w:val="pl-PL"/>
        </w:rPr>
        <w:t>do czasu odwołania zgody, jeśli przetwarzanie danych opiera się na zgodzie osoby, kt</w:t>
      </w:r>
      <w:proofErr w:type="spellStart"/>
      <w:r w:rsidRPr="008D6831">
        <w:rPr>
          <w:color w:val="auto"/>
          <w:lang w:val="es-ES_tradnl"/>
        </w:rPr>
        <w:t>ó</w:t>
      </w:r>
      <w:proofErr w:type="spellEnd"/>
      <w:r w:rsidRPr="008D6831">
        <w:rPr>
          <w:color w:val="auto"/>
          <w:lang w:val="pl-PL"/>
        </w:rPr>
        <w:t>rej dane dotyczą.</w:t>
      </w:r>
    </w:p>
    <w:p w14:paraId="75D20678" w14:textId="77777777" w:rsidR="00A5094C" w:rsidRPr="008D6831" w:rsidRDefault="00A5094C" w:rsidP="007F4663">
      <w:pPr>
        <w:pStyle w:val="Tre"/>
        <w:suppressAutoHyphens/>
        <w:spacing w:line="360" w:lineRule="auto"/>
        <w:rPr>
          <w:rFonts w:ascii="Helvetica Neue" w:eastAsia="Helvetica Neue" w:hAnsi="Helvetica Neue" w:cs="Helvetica Neue"/>
          <w:b/>
          <w:bCs/>
          <w:color w:val="auto"/>
          <w:sz w:val="22"/>
          <w:szCs w:val="2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54F19EA" w14:textId="77777777" w:rsidR="00A5094C" w:rsidRPr="008D6831" w:rsidRDefault="00A5094C" w:rsidP="00A5094C">
      <w:pPr>
        <w:pStyle w:val="Tre"/>
        <w:suppressAutoHyphens/>
        <w:spacing w:line="360" w:lineRule="auto"/>
        <w:jc w:val="center"/>
        <w:rPr>
          <w:rFonts w:ascii="Helvetica Neue" w:eastAsia="Helvetica Neue" w:hAnsi="Helvetica Neue" w:cs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D6831">
        <w:rPr>
          <w:rFonts w:ascii="Helvetica Neue" w:hAnsi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§7 </w:t>
      </w:r>
    </w:p>
    <w:p w14:paraId="16A1E447" w14:textId="77777777" w:rsidR="00A5094C" w:rsidRPr="008D6831" w:rsidRDefault="00A5094C" w:rsidP="00A5094C">
      <w:pPr>
        <w:pStyle w:val="Tre"/>
        <w:suppressAutoHyphens/>
        <w:spacing w:line="360" w:lineRule="auto"/>
        <w:jc w:val="center"/>
        <w:rPr>
          <w:rFonts w:ascii="Helvetica Neue" w:eastAsia="Helvetica Neue" w:hAnsi="Helvetica Neue" w:cs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8D6831">
        <w:rPr>
          <w:rFonts w:ascii="Helvetica Neue" w:hAnsi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Odbiorcy</w:t>
      </w:r>
      <w:proofErr w:type="spellEnd"/>
      <w:r w:rsidRPr="008D6831">
        <w:rPr>
          <w:rFonts w:ascii="Helvetica Neue" w:hAnsi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D6831">
        <w:rPr>
          <w:rFonts w:ascii="Helvetica Neue" w:hAnsi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danych</w:t>
      </w:r>
      <w:proofErr w:type="spellEnd"/>
    </w:p>
    <w:p w14:paraId="5BBF2918" w14:textId="77777777" w:rsidR="00A5094C" w:rsidRPr="008D6831" w:rsidRDefault="00A5094C" w:rsidP="00A5094C">
      <w:pPr>
        <w:pStyle w:val="Tre"/>
        <w:suppressAutoHyphens/>
        <w:spacing w:line="360" w:lineRule="auto"/>
        <w:jc w:val="center"/>
        <w:rPr>
          <w:rFonts w:ascii="Helvetica Neue" w:eastAsia="Helvetica Neue" w:hAnsi="Helvetica Neue" w:cs="Helvetica Neue"/>
          <w:b/>
          <w:bCs/>
          <w:color w:val="aut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D5FAC8F" w14:textId="77777777" w:rsidR="00B362F0" w:rsidRDefault="00A5094C" w:rsidP="00B362F0">
      <w:pPr>
        <w:pStyle w:val="TreA"/>
        <w:numPr>
          <w:ilvl w:val="0"/>
          <w:numId w:val="11"/>
        </w:numPr>
        <w:spacing w:line="360" w:lineRule="auto"/>
        <w:jc w:val="both"/>
        <w:rPr>
          <w:color w:val="auto"/>
          <w:lang w:val="pl-PL"/>
        </w:rPr>
      </w:pPr>
      <w:r w:rsidRPr="008D6831">
        <w:rPr>
          <w:color w:val="auto"/>
          <w:lang w:val="pl-PL"/>
        </w:rPr>
        <w:t>Dane osobowe Użytkownika mogą zostać powierzone innym podmiotom w celu wykonania usług na zlecenie administratora danych, w szczeg</w:t>
      </w:r>
      <w:proofErr w:type="spellStart"/>
      <w:r w:rsidRPr="008D6831">
        <w:rPr>
          <w:color w:val="auto"/>
          <w:lang w:val="es-ES_tradnl"/>
        </w:rPr>
        <w:t>ó</w:t>
      </w:r>
      <w:proofErr w:type="spellEnd"/>
      <w:r w:rsidRPr="008D6831">
        <w:rPr>
          <w:color w:val="auto"/>
          <w:lang w:val="pl-PL"/>
        </w:rPr>
        <w:t xml:space="preserve">lności podmiotom w zakresie:  </w:t>
      </w:r>
    </w:p>
    <w:p w14:paraId="53FE854B" w14:textId="77777777" w:rsidR="00B362F0" w:rsidRDefault="00A5094C" w:rsidP="00B362F0">
      <w:pPr>
        <w:pStyle w:val="TreA"/>
        <w:numPr>
          <w:ilvl w:val="0"/>
          <w:numId w:val="20"/>
        </w:numPr>
        <w:spacing w:line="360" w:lineRule="auto"/>
        <w:jc w:val="both"/>
        <w:rPr>
          <w:color w:val="auto"/>
          <w:lang w:val="pl-PL"/>
        </w:rPr>
      </w:pPr>
      <w:proofErr w:type="spellStart"/>
      <w:r w:rsidRPr="00B362F0">
        <w:rPr>
          <w:color w:val="auto"/>
        </w:rPr>
        <w:t>hostingu</w:t>
      </w:r>
      <w:proofErr w:type="spellEnd"/>
      <w:r w:rsidRPr="00B362F0">
        <w:rPr>
          <w:color w:val="auto"/>
        </w:rPr>
        <w:t xml:space="preserve"> </w:t>
      </w:r>
      <w:proofErr w:type="spellStart"/>
      <w:r w:rsidRPr="00B362F0">
        <w:rPr>
          <w:color w:val="auto"/>
        </w:rPr>
        <w:t>strony</w:t>
      </w:r>
      <w:proofErr w:type="spellEnd"/>
      <w:r w:rsidRPr="00B362F0">
        <w:rPr>
          <w:color w:val="auto"/>
        </w:rPr>
        <w:t xml:space="preserve"> www, </w:t>
      </w:r>
    </w:p>
    <w:p w14:paraId="6B6E1B98" w14:textId="67EB96A1" w:rsidR="00A5094C" w:rsidRPr="00B362F0" w:rsidRDefault="00A5094C" w:rsidP="00B362F0">
      <w:pPr>
        <w:pStyle w:val="TreA"/>
        <w:numPr>
          <w:ilvl w:val="0"/>
          <w:numId w:val="20"/>
        </w:numPr>
        <w:spacing w:line="360" w:lineRule="auto"/>
        <w:jc w:val="both"/>
        <w:rPr>
          <w:color w:val="auto"/>
          <w:lang w:val="pl-PL"/>
        </w:rPr>
      </w:pPr>
      <w:proofErr w:type="spellStart"/>
      <w:r w:rsidRPr="00B362F0">
        <w:rPr>
          <w:color w:val="auto"/>
        </w:rPr>
        <w:t>prowadzenia</w:t>
      </w:r>
      <w:proofErr w:type="spellEnd"/>
      <w:r w:rsidRPr="00B362F0">
        <w:rPr>
          <w:color w:val="auto"/>
        </w:rPr>
        <w:t xml:space="preserve"> </w:t>
      </w:r>
      <w:proofErr w:type="spellStart"/>
      <w:r w:rsidRPr="00B362F0">
        <w:rPr>
          <w:color w:val="auto"/>
        </w:rPr>
        <w:t>obsługi</w:t>
      </w:r>
      <w:proofErr w:type="spellEnd"/>
      <w:r w:rsidRPr="00B362F0">
        <w:rPr>
          <w:color w:val="auto"/>
        </w:rPr>
        <w:t xml:space="preserve"> </w:t>
      </w:r>
      <w:proofErr w:type="spellStart"/>
      <w:r w:rsidRPr="00B362F0">
        <w:rPr>
          <w:color w:val="auto"/>
        </w:rPr>
        <w:t>biurowej</w:t>
      </w:r>
      <w:proofErr w:type="spellEnd"/>
      <w:r w:rsidR="008D6831" w:rsidRPr="00B362F0">
        <w:rPr>
          <w:color w:val="auto"/>
        </w:rPr>
        <w:t>.</w:t>
      </w:r>
    </w:p>
    <w:p w14:paraId="307818E9" w14:textId="41F614F4" w:rsidR="00A5094C" w:rsidRPr="008D6831" w:rsidRDefault="00A5094C" w:rsidP="00B362F0">
      <w:pPr>
        <w:pStyle w:val="TreA"/>
        <w:numPr>
          <w:ilvl w:val="0"/>
          <w:numId w:val="13"/>
        </w:numPr>
        <w:spacing w:line="360" w:lineRule="auto"/>
        <w:jc w:val="both"/>
        <w:rPr>
          <w:color w:val="auto"/>
          <w:lang w:val="pl-PL"/>
        </w:rPr>
      </w:pPr>
      <w:r w:rsidRPr="008D6831">
        <w:rPr>
          <w:color w:val="auto"/>
          <w:lang w:val="pl-PL"/>
        </w:rPr>
        <w:t xml:space="preserve">Dane osobowe Użytkownika mogą zostać także udostępnione podmiotom wspierającym administratora danych, w tym podmiotom realizującym usługi </w:t>
      </w:r>
      <w:r w:rsidR="008D6831" w:rsidRPr="008D6831">
        <w:rPr>
          <w:color w:val="auto"/>
          <w:lang w:val="pl-PL"/>
        </w:rPr>
        <w:t>marketingowe i PR</w:t>
      </w:r>
      <w:r w:rsidRPr="008D6831">
        <w:rPr>
          <w:color w:val="auto"/>
          <w:lang w:val="pt-PT"/>
        </w:rPr>
        <w:t>.</w:t>
      </w:r>
    </w:p>
    <w:p w14:paraId="30A32918" w14:textId="5551F299" w:rsidR="00A5094C" w:rsidRPr="008D6831" w:rsidRDefault="00A5094C" w:rsidP="00B362F0">
      <w:pPr>
        <w:pStyle w:val="TreA"/>
        <w:numPr>
          <w:ilvl w:val="0"/>
          <w:numId w:val="6"/>
        </w:numPr>
        <w:spacing w:line="360" w:lineRule="auto"/>
        <w:jc w:val="both"/>
        <w:rPr>
          <w:color w:val="auto"/>
          <w:u w:color="FF0000"/>
          <w:lang w:val="pl-PL"/>
        </w:rPr>
      </w:pPr>
      <w:r w:rsidRPr="008D6831">
        <w:rPr>
          <w:color w:val="auto"/>
          <w:u w:color="FF0000"/>
          <w:lang w:val="pl-PL"/>
        </w:rPr>
        <w:t xml:space="preserve">Dane osobowe Użytkownika nie są przekazywane do państw trzecich, ani organizacji międzynarodowych. </w:t>
      </w:r>
    </w:p>
    <w:p w14:paraId="7E6C4725" w14:textId="77777777" w:rsidR="00A5094C" w:rsidRPr="008D6831" w:rsidRDefault="00A5094C" w:rsidP="00A5094C">
      <w:pPr>
        <w:pStyle w:val="Tre"/>
        <w:suppressAutoHyphens/>
        <w:spacing w:line="360" w:lineRule="auto"/>
        <w:jc w:val="center"/>
        <w:rPr>
          <w:rFonts w:ascii="Helvetica Neue" w:eastAsia="Helvetica Neue" w:hAnsi="Helvetica Neue" w:cs="Helvetica Neue"/>
          <w:b/>
          <w:bCs/>
          <w:color w:val="auto"/>
          <w:sz w:val="22"/>
          <w:szCs w:val="22"/>
          <w:u w:color="FF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D6831">
        <w:rPr>
          <w:rFonts w:ascii="Helvetica Neue" w:hAnsi="Helvetica Neue"/>
          <w:b/>
          <w:bCs/>
          <w:color w:val="auto"/>
          <w:sz w:val="22"/>
          <w:szCs w:val="22"/>
          <w:u w:color="FF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§8 </w:t>
      </w:r>
    </w:p>
    <w:p w14:paraId="1AF256F2" w14:textId="77777777" w:rsidR="00A5094C" w:rsidRPr="008D6831" w:rsidRDefault="00A5094C" w:rsidP="00A5094C">
      <w:pPr>
        <w:pStyle w:val="Tre"/>
        <w:suppressAutoHyphens/>
        <w:spacing w:line="360" w:lineRule="auto"/>
        <w:jc w:val="center"/>
        <w:rPr>
          <w:rFonts w:ascii="Helvetica Neue" w:eastAsia="Helvetica Neue" w:hAnsi="Helvetica Neue" w:cs="Helvetica Neue"/>
          <w:b/>
          <w:bCs/>
          <w:color w:val="auto"/>
          <w:sz w:val="22"/>
          <w:szCs w:val="22"/>
          <w:u w:color="FF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D6831">
        <w:rPr>
          <w:rFonts w:ascii="Helvetica Neue" w:hAnsi="Helvetica Neue"/>
          <w:b/>
          <w:bCs/>
          <w:color w:val="auto"/>
          <w:sz w:val="22"/>
          <w:szCs w:val="22"/>
          <w:u w:color="FF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Prawa osób, których dane dotyczą</w:t>
      </w:r>
    </w:p>
    <w:p w14:paraId="5DFE492B" w14:textId="77777777" w:rsidR="00A5094C" w:rsidRPr="008D6831" w:rsidRDefault="00A5094C" w:rsidP="00A5094C">
      <w:pPr>
        <w:pStyle w:val="Tre"/>
        <w:suppressAutoHyphens/>
        <w:spacing w:line="360" w:lineRule="auto"/>
        <w:jc w:val="center"/>
        <w:rPr>
          <w:rFonts w:ascii="Helvetica Neue" w:eastAsia="Helvetica Neue" w:hAnsi="Helvetica Neue" w:cs="Helvetica Neue"/>
          <w:b/>
          <w:bCs/>
          <w:color w:val="auto"/>
          <w:sz w:val="22"/>
          <w:szCs w:val="2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F49ECDB" w14:textId="77777777" w:rsidR="00A5094C" w:rsidRPr="008D6831" w:rsidRDefault="00A5094C" w:rsidP="00B362F0">
      <w:pPr>
        <w:pStyle w:val="TreA"/>
        <w:numPr>
          <w:ilvl w:val="0"/>
          <w:numId w:val="14"/>
        </w:numPr>
        <w:spacing w:line="360" w:lineRule="auto"/>
        <w:jc w:val="both"/>
        <w:rPr>
          <w:color w:val="auto"/>
          <w:lang w:val="pl-PL"/>
        </w:rPr>
      </w:pPr>
      <w:r w:rsidRPr="008D6831">
        <w:rPr>
          <w:color w:val="auto"/>
          <w:lang w:val="pl-PL"/>
        </w:rPr>
        <w:t>Osobie, kt</w:t>
      </w:r>
      <w:proofErr w:type="spellStart"/>
      <w:r w:rsidRPr="008D6831">
        <w:rPr>
          <w:color w:val="auto"/>
          <w:lang w:val="es-ES_tradnl"/>
        </w:rPr>
        <w:t>ó</w:t>
      </w:r>
      <w:proofErr w:type="spellEnd"/>
      <w:r w:rsidRPr="008D6831">
        <w:rPr>
          <w:color w:val="auto"/>
          <w:lang w:val="pl-PL"/>
        </w:rPr>
        <w:t>rej dane dotyczą przysługuje:</w:t>
      </w:r>
    </w:p>
    <w:p w14:paraId="52107F86" w14:textId="77777777" w:rsidR="00A5094C" w:rsidRPr="008D6831" w:rsidRDefault="00A5094C" w:rsidP="00B362F0">
      <w:pPr>
        <w:pStyle w:val="TreA"/>
        <w:numPr>
          <w:ilvl w:val="2"/>
          <w:numId w:val="12"/>
        </w:numPr>
        <w:spacing w:line="360" w:lineRule="auto"/>
        <w:jc w:val="both"/>
        <w:rPr>
          <w:color w:val="auto"/>
          <w:lang w:val="pl-PL"/>
        </w:rPr>
      </w:pPr>
      <w:r w:rsidRPr="008D6831">
        <w:rPr>
          <w:color w:val="auto"/>
          <w:lang w:val="pl-PL"/>
        </w:rPr>
        <w:t>prawo dostępu do treści danych i ich sprostowania,</w:t>
      </w:r>
    </w:p>
    <w:p w14:paraId="5DF91C28" w14:textId="77777777" w:rsidR="00A5094C" w:rsidRPr="008D6831" w:rsidRDefault="00A5094C" w:rsidP="00B362F0">
      <w:pPr>
        <w:pStyle w:val="TreA"/>
        <w:numPr>
          <w:ilvl w:val="2"/>
          <w:numId w:val="12"/>
        </w:numPr>
        <w:spacing w:line="360" w:lineRule="auto"/>
        <w:jc w:val="both"/>
        <w:rPr>
          <w:color w:val="auto"/>
          <w:lang w:val="pl-PL"/>
        </w:rPr>
      </w:pPr>
      <w:r w:rsidRPr="008D6831">
        <w:rPr>
          <w:color w:val="auto"/>
          <w:lang w:val="pl-PL"/>
        </w:rPr>
        <w:t>prawo do usunięcia danych, o ile nie obowiązują inne przepisy prawa, kt</w:t>
      </w:r>
      <w:proofErr w:type="spellStart"/>
      <w:r w:rsidRPr="008D6831">
        <w:rPr>
          <w:color w:val="auto"/>
          <w:lang w:val="es-ES_tradnl"/>
        </w:rPr>
        <w:t>ó</w:t>
      </w:r>
      <w:proofErr w:type="spellEnd"/>
      <w:r w:rsidRPr="008D6831">
        <w:rPr>
          <w:color w:val="auto"/>
          <w:lang w:val="pl-PL"/>
        </w:rPr>
        <w:t xml:space="preserve">re zobowiązują administratora danych do archiwizacji danych przez określony czas, </w:t>
      </w:r>
    </w:p>
    <w:p w14:paraId="38BA1AA0" w14:textId="77777777" w:rsidR="00A5094C" w:rsidRPr="008D6831" w:rsidRDefault="00A5094C" w:rsidP="00B362F0">
      <w:pPr>
        <w:pStyle w:val="TreA"/>
        <w:numPr>
          <w:ilvl w:val="2"/>
          <w:numId w:val="12"/>
        </w:numPr>
        <w:spacing w:line="360" w:lineRule="auto"/>
        <w:jc w:val="both"/>
        <w:rPr>
          <w:color w:val="auto"/>
          <w:lang w:val="pl-PL"/>
        </w:rPr>
      </w:pPr>
      <w:r w:rsidRPr="008D6831">
        <w:rPr>
          <w:color w:val="auto"/>
          <w:lang w:val="pl-PL"/>
        </w:rPr>
        <w:t>prawo do przenoszenia danych, o ile podstawą przetwarzania danych jest umowa lub zgoda osoby, kt</w:t>
      </w:r>
      <w:proofErr w:type="spellStart"/>
      <w:r w:rsidRPr="008D6831">
        <w:rPr>
          <w:color w:val="auto"/>
          <w:lang w:val="es-ES_tradnl"/>
        </w:rPr>
        <w:t>ó</w:t>
      </w:r>
      <w:proofErr w:type="spellEnd"/>
      <w:r w:rsidRPr="008D6831">
        <w:rPr>
          <w:color w:val="auto"/>
          <w:lang w:val="pl-PL"/>
        </w:rPr>
        <w:t>rej dane dotyczą, a przetwarzanie danych odbywa się w spos</w:t>
      </w:r>
      <w:proofErr w:type="spellStart"/>
      <w:r w:rsidRPr="008D6831">
        <w:rPr>
          <w:color w:val="auto"/>
          <w:lang w:val="es-ES_tradnl"/>
        </w:rPr>
        <w:t>ó</w:t>
      </w:r>
      <w:proofErr w:type="spellEnd"/>
      <w:r w:rsidRPr="008D6831">
        <w:rPr>
          <w:color w:val="auto"/>
          <w:lang w:val="pl-PL"/>
        </w:rPr>
        <w:t>b automatyczny,</w:t>
      </w:r>
    </w:p>
    <w:p w14:paraId="569C3BC6" w14:textId="77777777" w:rsidR="00A5094C" w:rsidRPr="008D6831" w:rsidRDefault="00A5094C" w:rsidP="00B362F0">
      <w:pPr>
        <w:pStyle w:val="TreA"/>
        <w:numPr>
          <w:ilvl w:val="2"/>
          <w:numId w:val="12"/>
        </w:numPr>
        <w:spacing w:line="360" w:lineRule="auto"/>
        <w:jc w:val="both"/>
        <w:rPr>
          <w:color w:val="auto"/>
          <w:lang w:val="pl-PL"/>
        </w:rPr>
      </w:pPr>
      <w:r w:rsidRPr="008D6831">
        <w:rPr>
          <w:color w:val="auto"/>
          <w:lang w:val="pl-PL"/>
        </w:rPr>
        <w:t>prawo do wniesienia sprzeciwu na przetwarzanie danych w celach marketingu bezpośredniego, realizowanego przez administratora danych w ramach usprawiedliwionego interesu prawnego, a także ograniczenia przetwarzania,</w:t>
      </w:r>
    </w:p>
    <w:p w14:paraId="42ADF7FE" w14:textId="77777777" w:rsidR="00A5094C" w:rsidRPr="008D6831" w:rsidRDefault="00A5094C" w:rsidP="00B362F0">
      <w:pPr>
        <w:pStyle w:val="TreA"/>
        <w:numPr>
          <w:ilvl w:val="2"/>
          <w:numId w:val="12"/>
        </w:numPr>
        <w:spacing w:line="360" w:lineRule="auto"/>
        <w:jc w:val="both"/>
        <w:rPr>
          <w:color w:val="auto"/>
          <w:lang w:val="pl-PL"/>
        </w:rPr>
      </w:pPr>
      <w:r w:rsidRPr="008D6831">
        <w:rPr>
          <w:color w:val="auto"/>
          <w:lang w:val="pl-PL"/>
        </w:rPr>
        <w:t xml:space="preserve">prawo do niepodlegania automatycznemu profilowaniu, jeśli administrator danych podejmowałby decyzje opierające się wyłącznie na automatycznym profilowaniu i </w:t>
      </w:r>
      <w:r w:rsidRPr="008D6831">
        <w:rPr>
          <w:color w:val="auto"/>
          <w:lang w:val="pl-PL"/>
        </w:rPr>
        <w:lastRenderedPageBreak/>
        <w:t>niosące ze sobą skutki prawne dla osoby, kt</w:t>
      </w:r>
      <w:proofErr w:type="spellStart"/>
      <w:r w:rsidRPr="008D6831">
        <w:rPr>
          <w:color w:val="auto"/>
          <w:lang w:val="es-ES_tradnl"/>
        </w:rPr>
        <w:t>ó</w:t>
      </w:r>
      <w:proofErr w:type="spellEnd"/>
      <w:r w:rsidRPr="008D6831">
        <w:rPr>
          <w:color w:val="auto"/>
          <w:lang w:val="pl-PL"/>
        </w:rPr>
        <w:t>rej dane dotyczą lub podobnie na nią wpływały,</w:t>
      </w:r>
    </w:p>
    <w:p w14:paraId="270F95AE" w14:textId="77777777" w:rsidR="00A5094C" w:rsidRPr="008D6831" w:rsidRDefault="00A5094C" w:rsidP="00B362F0">
      <w:pPr>
        <w:pStyle w:val="TreA"/>
        <w:numPr>
          <w:ilvl w:val="2"/>
          <w:numId w:val="12"/>
        </w:numPr>
        <w:spacing w:line="360" w:lineRule="auto"/>
        <w:jc w:val="both"/>
        <w:rPr>
          <w:color w:val="auto"/>
          <w:lang w:val="pl-PL"/>
        </w:rPr>
      </w:pPr>
      <w:r w:rsidRPr="008D6831">
        <w:rPr>
          <w:color w:val="auto"/>
          <w:lang w:val="pl-PL"/>
        </w:rPr>
        <w:t>prawo do kontroli przetwarzania danych i informacji na temat tego, kto jest administratorem danych, a także uzyskania informacji o celu, zakresie i sposobie przetwarzania danych, treści tych danych, źr</w:t>
      </w:r>
      <w:proofErr w:type="spellStart"/>
      <w:r w:rsidRPr="008D6831">
        <w:rPr>
          <w:color w:val="auto"/>
          <w:lang w:val="es-ES_tradnl"/>
        </w:rPr>
        <w:t>ó</w:t>
      </w:r>
      <w:proofErr w:type="spellEnd"/>
      <w:r w:rsidRPr="008D6831">
        <w:rPr>
          <w:color w:val="auto"/>
          <w:lang w:val="pl-PL"/>
        </w:rPr>
        <w:t>dle danych, a także sposobie udostępniania, w tym o odbiorcach lub kategoriach odbiorc</w:t>
      </w:r>
      <w:proofErr w:type="spellStart"/>
      <w:r w:rsidRPr="008D6831">
        <w:rPr>
          <w:color w:val="auto"/>
          <w:lang w:val="es-ES_tradnl"/>
        </w:rPr>
        <w:t>ó</w:t>
      </w:r>
      <w:proofErr w:type="spellEnd"/>
      <w:r w:rsidRPr="008D6831">
        <w:rPr>
          <w:color w:val="auto"/>
          <w:lang w:val="pl-PL"/>
        </w:rPr>
        <w:t>w danych,</w:t>
      </w:r>
    </w:p>
    <w:p w14:paraId="1BEDF5DA" w14:textId="77777777" w:rsidR="00A5094C" w:rsidRPr="008D6831" w:rsidRDefault="00A5094C" w:rsidP="00B362F0">
      <w:pPr>
        <w:pStyle w:val="TreA"/>
        <w:numPr>
          <w:ilvl w:val="2"/>
          <w:numId w:val="12"/>
        </w:numPr>
        <w:spacing w:line="360" w:lineRule="auto"/>
        <w:jc w:val="both"/>
        <w:rPr>
          <w:color w:val="auto"/>
          <w:lang w:val="pl-PL"/>
        </w:rPr>
      </w:pPr>
      <w:r w:rsidRPr="008D6831">
        <w:rPr>
          <w:color w:val="auto"/>
          <w:lang w:val="pl-PL"/>
        </w:rPr>
        <w:t>prawo do cofnięcia zgody w dowolnym momencie, jeśli podstawą przetwarzania danych była zgoda osoby, kt</w:t>
      </w:r>
      <w:proofErr w:type="spellStart"/>
      <w:r w:rsidRPr="008D6831">
        <w:rPr>
          <w:color w:val="auto"/>
          <w:lang w:val="es-ES_tradnl"/>
        </w:rPr>
        <w:t>ó</w:t>
      </w:r>
      <w:proofErr w:type="spellEnd"/>
      <w:r w:rsidRPr="008D6831">
        <w:rPr>
          <w:color w:val="auto"/>
          <w:lang w:val="pl-PL"/>
        </w:rPr>
        <w:t>rej dane dotyczą. Odwołanie zgody nie wpływa na zgodność z prawem przetwarzania dokonanego na jej podstawie, przed jej cofnięciem,</w:t>
      </w:r>
    </w:p>
    <w:p w14:paraId="12FD642B" w14:textId="77777777" w:rsidR="00A5094C" w:rsidRPr="008D6831" w:rsidRDefault="00A5094C" w:rsidP="00B362F0">
      <w:pPr>
        <w:pStyle w:val="TreA"/>
        <w:numPr>
          <w:ilvl w:val="2"/>
          <w:numId w:val="12"/>
        </w:numPr>
        <w:spacing w:line="360" w:lineRule="auto"/>
        <w:jc w:val="both"/>
        <w:rPr>
          <w:color w:val="auto"/>
          <w:lang w:val="pl-PL"/>
        </w:rPr>
      </w:pPr>
      <w:r w:rsidRPr="008D6831">
        <w:rPr>
          <w:color w:val="auto"/>
          <w:lang w:val="pl-PL"/>
        </w:rPr>
        <w:t>prawo do wniesienia skargi do Prezesa Urzędu Ochrony Danych Osobowych (PUODO), jeśli osoba uzna, że przetwarzanie jej danych jest niezgodne z aktualnie obowiązującymi przepisami w tym zakresie.</w:t>
      </w:r>
    </w:p>
    <w:p w14:paraId="1DF89366" w14:textId="0F9B748D" w:rsidR="00A5094C" w:rsidRDefault="00A5094C" w:rsidP="00B362F0">
      <w:pPr>
        <w:pStyle w:val="TreA"/>
        <w:numPr>
          <w:ilvl w:val="0"/>
          <w:numId w:val="15"/>
        </w:numPr>
        <w:spacing w:line="360" w:lineRule="auto"/>
        <w:jc w:val="both"/>
        <w:rPr>
          <w:color w:val="auto"/>
          <w:lang w:val="pl-PL"/>
        </w:rPr>
      </w:pPr>
      <w:r w:rsidRPr="008D6831">
        <w:rPr>
          <w:color w:val="auto"/>
          <w:lang w:val="pl-PL"/>
        </w:rPr>
        <w:t>W celu realizacji prawa do kontroli danych, dostępu do treści danych, ich poprawiania, a także innych praw, należy skontaktować się z administratorem danych.</w:t>
      </w:r>
    </w:p>
    <w:p w14:paraId="59D303DD" w14:textId="0F48096F" w:rsidR="00575039" w:rsidRDefault="00575039" w:rsidP="00575039">
      <w:pPr>
        <w:pStyle w:val="TreA"/>
        <w:spacing w:line="360" w:lineRule="auto"/>
        <w:jc w:val="both"/>
        <w:rPr>
          <w:color w:val="auto"/>
          <w:lang w:val="pl-PL"/>
        </w:rPr>
      </w:pPr>
    </w:p>
    <w:p w14:paraId="599E9A20" w14:textId="0203415C" w:rsidR="00575039" w:rsidRPr="00575039" w:rsidRDefault="00575039" w:rsidP="00575039">
      <w:pPr>
        <w:pStyle w:val="Tre"/>
        <w:suppressAutoHyphens/>
        <w:spacing w:line="360" w:lineRule="auto"/>
        <w:jc w:val="center"/>
        <w:rPr>
          <w:rFonts w:ascii="Helvetica Neue" w:eastAsia="Helvetica Neue" w:hAnsi="Helvetica Neue" w:cs="Helvetica Neue"/>
          <w:b/>
          <w:bCs/>
          <w:color w:val="auto"/>
          <w:sz w:val="22"/>
          <w:szCs w:val="22"/>
          <w:u w:color="FF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75039">
        <w:rPr>
          <w:rFonts w:ascii="Helvetica Neue" w:hAnsi="Helvetica Neue"/>
          <w:b/>
          <w:bCs/>
          <w:color w:val="auto"/>
          <w:sz w:val="22"/>
          <w:szCs w:val="22"/>
          <w:u w:color="FF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§9</w:t>
      </w:r>
    </w:p>
    <w:p w14:paraId="1CE272A7" w14:textId="0744D236" w:rsidR="00575039" w:rsidRDefault="00575039" w:rsidP="00575039">
      <w:pPr>
        <w:pStyle w:val="Tre"/>
        <w:suppressAutoHyphens/>
        <w:spacing w:line="360" w:lineRule="auto"/>
        <w:jc w:val="center"/>
        <w:rPr>
          <w:rFonts w:ascii="Helvetica Neue" w:hAnsi="Helvetica Neue"/>
          <w:b/>
          <w:bCs/>
          <w:color w:val="auto"/>
          <w:sz w:val="22"/>
          <w:szCs w:val="22"/>
          <w:u w:color="FF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75039">
        <w:rPr>
          <w:rFonts w:ascii="Helvetica Neue" w:hAnsi="Helvetica Neue"/>
          <w:b/>
          <w:bCs/>
          <w:color w:val="auto"/>
          <w:sz w:val="22"/>
          <w:szCs w:val="22"/>
          <w:u w:color="FF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Informacja o plikach „cookies</w:t>
      </w:r>
      <w:r>
        <w:rPr>
          <w:rFonts w:ascii="Helvetica Neue" w:hAnsi="Helvetica Neue"/>
          <w:b/>
          <w:bCs/>
          <w:color w:val="auto"/>
          <w:sz w:val="22"/>
          <w:szCs w:val="22"/>
          <w:u w:color="FF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”</w:t>
      </w:r>
    </w:p>
    <w:p w14:paraId="76410402" w14:textId="77777777" w:rsidR="00FD1A2E" w:rsidRDefault="00FD1A2E" w:rsidP="00575039">
      <w:pPr>
        <w:pStyle w:val="Tre"/>
        <w:suppressAutoHyphens/>
        <w:spacing w:line="360" w:lineRule="auto"/>
        <w:jc w:val="center"/>
        <w:rPr>
          <w:rFonts w:ascii="Helvetica Neue" w:hAnsi="Helvetica Neue"/>
          <w:b/>
          <w:bCs/>
          <w:color w:val="auto"/>
          <w:sz w:val="22"/>
          <w:szCs w:val="22"/>
          <w:u w:color="FF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6B6548E" w14:textId="77777777" w:rsidR="00575039" w:rsidRDefault="00575039" w:rsidP="00575039">
      <w:pPr>
        <w:pStyle w:val="TreA"/>
        <w:numPr>
          <w:ilvl w:val="0"/>
          <w:numId w:val="23"/>
        </w:numPr>
        <w:spacing w:line="360" w:lineRule="auto"/>
        <w:jc w:val="both"/>
        <w:rPr>
          <w:color w:val="auto"/>
          <w:lang w:val="pl-PL"/>
        </w:rPr>
      </w:pPr>
      <w:r w:rsidRPr="00575039">
        <w:rPr>
          <w:color w:val="auto"/>
          <w:lang w:val="pl-PL"/>
        </w:rPr>
        <w:t>Cookies - małe pliki, które są pobierane i przechowywane na komputerze lub innym urządzeniu Użytkownika, powiązanym z informacjami o sposobie użytkowania strony.</w:t>
      </w:r>
    </w:p>
    <w:p w14:paraId="6E074262" w14:textId="77777777" w:rsidR="00575039" w:rsidRPr="00575039" w:rsidRDefault="00575039" w:rsidP="00575039">
      <w:pPr>
        <w:pStyle w:val="TreA"/>
        <w:numPr>
          <w:ilvl w:val="0"/>
          <w:numId w:val="23"/>
        </w:numPr>
        <w:spacing w:line="360" w:lineRule="auto"/>
        <w:jc w:val="both"/>
        <w:rPr>
          <w:color w:val="auto"/>
          <w:lang w:val="pl-PL"/>
        </w:rPr>
      </w:pPr>
      <w:r w:rsidRPr="00575039">
        <w:rPr>
          <w:lang w:val="pl-PL"/>
        </w:rPr>
        <w:t>Serwis używa plik</w:t>
      </w:r>
      <w:proofErr w:type="spellStart"/>
      <w:r w:rsidRPr="00575039">
        <w:rPr>
          <w:lang w:val="es-ES_tradnl"/>
        </w:rPr>
        <w:t>ó</w:t>
      </w:r>
      <w:proofErr w:type="spellEnd"/>
      <w:r w:rsidRPr="00575039">
        <w:rPr>
          <w:lang w:val="pl-PL"/>
        </w:rPr>
        <w:t>w cookies, aby dostarczać usługi i funkcje dostosowane do preferencji i potrzeb Użytkownik</w:t>
      </w:r>
      <w:proofErr w:type="spellStart"/>
      <w:r w:rsidRPr="00575039">
        <w:rPr>
          <w:lang w:val="es-ES_tradnl"/>
        </w:rPr>
        <w:t>ó</w:t>
      </w:r>
      <w:proofErr w:type="spellEnd"/>
      <w:r w:rsidRPr="00575039">
        <w:rPr>
          <w:lang w:val="pl-PL"/>
        </w:rPr>
        <w:t>w, w szczeg</w:t>
      </w:r>
      <w:proofErr w:type="spellStart"/>
      <w:r w:rsidRPr="00575039">
        <w:rPr>
          <w:lang w:val="es-ES_tradnl"/>
        </w:rPr>
        <w:t>ó</w:t>
      </w:r>
      <w:proofErr w:type="spellEnd"/>
      <w:r w:rsidRPr="00575039">
        <w:rPr>
          <w:lang w:val="pl-PL"/>
        </w:rPr>
        <w:t>lności pliki cookies pozwalają rozpoznać urządzenie Użytkownika i odpowiednio wyświetlić stronę internetową, dostosowaną do jego indywidualnych potrzeb.</w:t>
      </w:r>
    </w:p>
    <w:p w14:paraId="1452DD8C" w14:textId="77777777" w:rsidR="00575039" w:rsidRPr="00575039" w:rsidRDefault="00575039" w:rsidP="00575039">
      <w:pPr>
        <w:pStyle w:val="TreA"/>
        <w:numPr>
          <w:ilvl w:val="0"/>
          <w:numId w:val="23"/>
        </w:numPr>
        <w:spacing w:line="360" w:lineRule="auto"/>
        <w:jc w:val="both"/>
        <w:rPr>
          <w:color w:val="auto"/>
          <w:lang w:val="pl-PL"/>
        </w:rPr>
      </w:pPr>
      <w:r w:rsidRPr="00575039">
        <w:rPr>
          <w:lang w:val="pl-PL"/>
        </w:rPr>
        <w:t xml:space="preserve">Pliki cookies mogą mieć charakter tymczasowy, tj. są usuwane z chwilą zamknięcia przeglądarki lub trwały. </w:t>
      </w:r>
    </w:p>
    <w:p w14:paraId="7B24E1BE" w14:textId="77777777" w:rsidR="00575039" w:rsidRPr="00575039" w:rsidRDefault="00575039" w:rsidP="00575039">
      <w:pPr>
        <w:pStyle w:val="TreA"/>
        <w:numPr>
          <w:ilvl w:val="0"/>
          <w:numId w:val="23"/>
        </w:numPr>
        <w:spacing w:line="360" w:lineRule="auto"/>
        <w:jc w:val="both"/>
        <w:rPr>
          <w:color w:val="auto"/>
          <w:lang w:val="pl-PL"/>
        </w:rPr>
      </w:pPr>
      <w:r w:rsidRPr="00575039">
        <w:rPr>
          <w:lang w:val="pl-PL"/>
        </w:rPr>
        <w:t>Stałe pliki cookies są przechowywane także po zakończeniu korzystania ze stron Serwisu i służą do przechowywania informacji takich jak hasło czy login, co przyspiesza i ułatwia korzystanie ze stron, a także umożliwia zapamiętanie wybranych przez Użytkownika ustawień.</w:t>
      </w:r>
    </w:p>
    <w:p w14:paraId="7021A876" w14:textId="77777777" w:rsidR="00575039" w:rsidRPr="00575039" w:rsidRDefault="00575039" w:rsidP="00575039">
      <w:pPr>
        <w:pStyle w:val="TreA"/>
        <w:numPr>
          <w:ilvl w:val="0"/>
          <w:numId w:val="23"/>
        </w:numPr>
        <w:spacing w:line="360" w:lineRule="auto"/>
        <w:jc w:val="both"/>
        <w:rPr>
          <w:color w:val="auto"/>
          <w:lang w:val="pl-PL"/>
        </w:rPr>
      </w:pPr>
      <w:r w:rsidRPr="00575039">
        <w:rPr>
          <w:lang w:val="pl-PL"/>
        </w:rPr>
        <w:t>Serwis wykorzystuje pliki cookies w następujących celach:</w:t>
      </w:r>
    </w:p>
    <w:p w14:paraId="68A10E5C" w14:textId="77777777" w:rsidR="00575039" w:rsidRPr="00575039" w:rsidRDefault="00575039" w:rsidP="00575039">
      <w:pPr>
        <w:pStyle w:val="TreA"/>
        <w:numPr>
          <w:ilvl w:val="2"/>
          <w:numId w:val="25"/>
        </w:numPr>
        <w:spacing w:line="360" w:lineRule="auto"/>
        <w:jc w:val="both"/>
        <w:rPr>
          <w:color w:val="auto"/>
          <w:lang w:val="pl-PL"/>
        </w:rPr>
      </w:pPr>
      <w:r w:rsidRPr="00575039">
        <w:rPr>
          <w:lang w:val="pl-PL"/>
        </w:rPr>
        <w:t>dostosowania zawartoś</w:t>
      </w:r>
      <w:r w:rsidRPr="00575039">
        <w:rPr>
          <w:lang w:val="it-IT"/>
        </w:rPr>
        <w:t xml:space="preserve">ci stron </w:t>
      </w:r>
      <w:r w:rsidRPr="00575039">
        <w:rPr>
          <w:lang w:val="pl-PL"/>
        </w:rPr>
        <w:t>Serwisu do indywidualnych preferencji Użytkownika oraz optymalizacji korzystania ze stron internetowych (wyświetlanie dostosowane do potrzeb),</w:t>
      </w:r>
    </w:p>
    <w:p w14:paraId="065D37EC" w14:textId="77777777" w:rsidR="00575039" w:rsidRPr="00575039" w:rsidRDefault="00575039" w:rsidP="00575039">
      <w:pPr>
        <w:pStyle w:val="TreA"/>
        <w:numPr>
          <w:ilvl w:val="2"/>
          <w:numId w:val="25"/>
        </w:numPr>
        <w:spacing w:line="360" w:lineRule="auto"/>
        <w:jc w:val="both"/>
        <w:rPr>
          <w:color w:val="auto"/>
          <w:lang w:val="pl-PL"/>
        </w:rPr>
      </w:pPr>
      <w:r w:rsidRPr="00575039">
        <w:rPr>
          <w:lang w:val="pl-PL"/>
        </w:rPr>
        <w:lastRenderedPageBreak/>
        <w:t>dokonania analiz i statystyk, kt</w:t>
      </w:r>
      <w:proofErr w:type="spellStart"/>
      <w:r w:rsidRPr="00575039">
        <w:rPr>
          <w:lang w:val="es-ES_tradnl"/>
        </w:rPr>
        <w:t>ó</w:t>
      </w:r>
      <w:proofErr w:type="spellEnd"/>
      <w:r w:rsidRPr="00575039">
        <w:rPr>
          <w:lang w:val="pl-PL"/>
        </w:rPr>
        <w:t>re dostarczą informacji, w jaki spos</w:t>
      </w:r>
      <w:proofErr w:type="spellStart"/>
      <w:r w:rsidRPr="00575039">
        <w:rPr>
          <w:lang w:val="es-ES_tradnl"/>
        </w:rPr>
        <w:t>ó</w:t>
      </w:r>
      <w:proofErr w:type="spellEnd"/>
      <w:r w:rsidRPr="00575039">
        <w:rPr>
          <w:lang w:val="pl-PL"/>
        </w:rPr>
        <w:t>b Użytkownik Serwisu korzysta ze stron, co umożliwia ulepszanie ich struktury i zawartoś</w:t>
      </w:r>
      <w:r w:rsidRPr="00575039">
        <w:rPr>
          <w:lang w:val="it-IT"/>
        </w:rPr>
        <w:t>ci,</w:t>
      </w:r>
    </w:p>
    <w:p w14:paraId="4E09F2F1" w14:textId="54240EEB" w:rsidR="00575039" w:rsidRPr="00575039" w:rsidRDefault="00575039" w:rsidP="00575039">
      <w:pPr>
        <w:pStyle w:val="TreA"/>
        <w:numPr>
          <w:ilvl w:val="2"/>
          <w:numId w:val="25"/>
        </w:numPr>
        <w:spacing w:line="360" w:lineRule="auto"/>
        <w:jc w:val="both"/>
        <w:rPr>
          <w:color w:val="auto"/>
          <w:lang w:val="pl-PL"/>
        </w:rPr>
      </w:pPr>
      <w:r w:rsidRPr="00575039">
        <w:rPr>
          <w:lang w:val="pl-PL"/>
        </w:rPr>
        <w:t>utrzymanie sesji Użytkownika (po zalogowaniu), dzięki kt</w:t>
      </w:r>
      <w:proofErr w:type="spellStart"/>
      <w:r w:rsidRPr="00575039">
        <w:rPr>
          <w:lang w:val="es-ES_tradnl"/>
        </w:rPr>
        <w:t>ó</w:t>
      </w:r>
      <w:proofErr w:type="spellEnd"/>
      <w:r w:rsidRPr="00575039">
        <w:rPr>
          <w:lang w:val="pl-PL"/>
        </w:rPr>
        <w:t>rej Użytkownik nie musi na każdej podstronie ponownie wpisywać loginu i hasł</w:t>
      </w:r>
      <w:r w:rsidRPr="00575039">
        <w:rPr>
          <w:lang w:val="it-IT"/>
        </w:rPr>
        <w:t>a.</w:t>
      </w:r>
    </w:p>
    <w:p w14:paraId="21D5D9FD" w14:textId="77777777" w:rsidR="00575039" w:rsidRDefault="00575039" w:rsidP="00575039">
      <w:pPr>
        <w:pStyle w:val="TreA"/>
        <w:numPr>
          <w:ilvl w:val="0"/>
          <w:numId w:val="23"/>
        </w:numPr>
        <w:spacing w:line="360" w:lineRule="auto"/>
        <w:jc w:val="both"/>
        <w:rPr>
          <w:color w:val="auto"/>
          <w:lang w:val="pl-PL"/>
        </w:rPr>
      </w:pPr>
      <w:r w:rsidRPr="00575039">
        <w:rPr>
          <w:color w:val="auto"/>
          <w:lang w:val="pl-PL"/>
        </w:rPr>
        <w:t xml:space="preserve">Dane zawarte w cookies będą archiwizowane i wykorzystywane w celach analizy statystycznej i oceny globalnego ruchu użytkowników Serwisu. </w:t>
      </w:r>
    </w:p>
    <w:p w14:paraId="50FAD8FD" w14:textId="29DAE98E" w:rsidR="00575039" w:rsidRDefault="00575039" w:rsidP="00575039">
      <w:pPr>
        <w:pStyle w:val="TreA"/>
        <w:numPr>
          <w:ilvl w:val="0"/>
          <w:numId w:val="23"/>
        </w:numPr>
        <w:spacing w:line="360" w:lineRule="auto"/>
        <w:jc w:val="both"/>
        <w:rPr>
          <w:color w:val="auto"/>
          <w:lang w:val="pl-PL"/>
        </w:rPr>
      </w:pPr>
      <w:r w:rsidRPr="00575039">
        <w:rPr>
          <w:color w:val="auto"/>
          <w:lang w:val="pl-PL"/>
        </w:rPr>
        <w:t>Dane zawarte w cookies nie są łączone z przekazanymi przez Użytkownika danymi osobowymi.</w:t>
      </w:r>
    </w:p>
    <w:p w14:paraId="4E3EA66E" w14:textId="52BFFAE5" w:rsidR="00FD1A2E" w:rsidRPr="00FD1A2E" w:rsidRDefault="00FD1A2E" w:rsidP="00FD1A2E">
      <w:pPr>
        <w:pStyle w:val="TreA"/>
        <w:numPr>
          <w:ilvl w:val="0"/>
          <w:numId w:val="23"/>
        </w:numPr>
        <w:spacing w:line="360" w:lineRule="auto"/>
        <w:jc w:val="both"/>
        <w:rPr>
          <w:color w:val="auto"/>
          <w:lang w:val="pl-PL"/>
        </w:rPr>
      </w:pPr>
      <w:r w:rsidRPr="00FD1A2E">
        <w:rPr>
          <w:color w:val="auto"/>
          <w:lang w:val="pl-PL"/>
        </w:rPr>
        <w:t>Klikając ”Zgadzam się/Akceptuję/Rozumiem” w okienku z informacją o cookies Użytkownik zgadza się na użycie cookies w wyżej wymienionych celach.</w:t>
      </w:r>
    </w:p>
    <w:p w14:paraId="5855FC56" w14:textId="64F97498" w:rsidR="00575039" w:rsidRPr="00575039" w:rsidRDefault="00575039" w:rsidP="00575039">
      <w:pPr>
        <w:pStyle w:val="TreA"/>
        <w:numPr>
          <w:ilvl w:val="0"/>
          <w:numId w:val="23"/>
        </w:numPr>
        <w:spacing w:line="360" w:lineRule="auto"/>
        <w:jc w:val="both"/>
        <w:rPr>
          <w:color w:val="auto"/>
          <w:lang w:val="pl-PL"/>
        </w:rPr>
      </w:pPr>
      <w:r w:rsidRPr="00575039">
        <w:rPr>
          <w:lang w:val="pl-PL"/>
        </w:rPr>
        <w:t>Użytkownik może w każdej chwili skasować i/lub wyłączyć cookies w przeglądarce internetowej, z kt</w:t>
      </w:r>
      <w:proofErr w:type="spellStart"/>
      <w:r w:rsidRPr="00575039">
        <w:rPr>
          <w:lang w:val="es-ES_tradnl"/>
        </w:rPr>
        <w:t>ó</w:t>
      </w:r>
      <w:proofErr w:type="spellEnd"/>
      <w:r w:rsidRPr="00575039">
        <w:rPr>
          <w:lang w:val="pl-PL"/>
        </w:rPr>
        <w:t>rej korzysta podczas przeglądania stron.</w:t>
      </w:r>
    </w:p>
    <w:p w14:paraId="75BE5C7C" w14:textId="77777777" w:rsidR="00575039" w:rsidRPr="00575039" w:rsidRDefault="00575039" w:rsidP="00575039">
      <w:pPr>
        <w:pStyle w:val="TreA"/>
        <w:numPr>
          <w:ilvl w:val="0"/>
          <w:numId w:val="23"/>
        </w:numPr>
        <w:spacing w:line="360" w:lineRule="auto"/>
        <w:jc w:val="both"/>
        <w:rPr>
          <w:lang w:val="pl-PL"/>
        </w:rPr>
      </w:pPr>
      <w:r w:rsidRPr="00575039">
        <w:rPr>
          <w:lang w:val="pl-PL"/>
        </w:rPr>
        <w:t xml:space="preserve">Niektóre pliki cookies - tzw. cookies funkcjonalne mogą być niezbędne do prawidłowego działania stron Serwisu. </w:t>
      </w:r>
    </w:p>
    <w:p w14:paraId="22EEFACF" w14:textId="77777777" w:rsidR="00575039" w:rsidRPr="00575039" w:rsidRDefault="00575039" w:rsidP="00575039">
      <w:pPr>
        <w:pStyle w:val="TreA"/>
        <w:numPr>
          <w:ilvl w:val="0"/>
          <w:numId w:val="23"/>
        </w:numPr>
        <w:spacing w:line="360" w:lineRule="auto"/>
        <w:jc w:val="both"/>
        <w:rPr>
          <w:lang w:val="pl-PL"/>
        </w:rPr>
      </w:pPr>
      <w:r w:rsidRPr="00575039">
        <w:rPr>
          <w:lang w:val="pl-PL"/>
        </w:rPr>
        <w:t>Użytkownik może dokonać w każdym czasie zmiany ustawień dotyczących plików cookies w ustawieniach przeglądarki internetowej (opcja „pomoc”), z której korzysta do przeglądania stron Serwisu.</w:t>
      </w:r>
    </w:p>
    <w:p w14:paraId="4518911E" w14:textId="77777777" w:rsidR="00575039" w:rsidRPr="00575039" w:rsidRDefault="00575039" w:rsidP="00575039">
      <w:pPr>
        <w:pStyle w:val="TreA"/>
        <w:numPr>
          <w:ilvl w:val="0"/>
          <w:numId w:val="23"/>
        </w:numPr>
        <w:spacing w:line="360" w:lineRule="auto"/>
        <w:jc w:val="both"/>
        <w:rPr>
          <w:lang w:val="pl-PL"/>
        </w:rPr>
      </w:pPr>
      <w:r w:rsidRPr="00575039">
        <w:rPr>
          <w:lang w:val="pl-PL"/>
        </w:rPr>
        <w:t xml:space="preserve">Ustawienia plików cookies mogą zostać zmienione w taki sposób, aby blokować automatyczną obsługę plików cookies w ustawieniach przeglądarki internetowej bądź informować o ich każdorazowym zamieszczeniu w urządzeniu Użytkownika. </w:t>
      </w:r>
    </w:p>
    <w:p w14:paraId="5A841565" w14:textId="77777777" w:rsidR="00575039" w:rsidRPr="00575039" w:rsidRDefault="00575039" w:rsidP="00575039">
      <w:pPr>
        <w:pStyle w:val="TreA"/>
        <w:numPr>
          <w:ilvl w:val="0"/>
          <w:numId w:val="23"/>
        </w:numPr>
        <w:spacing w:line="360" w:lineRule="auto"/>
        <w:jc w:val="both"/>
        <w:rPr>
          <w:lang w:val="pl-PL"/>
        </w:rPr>
      </w:pPr>
      <w:r w:rsidRPr="00575039">
        <w:rPr>
          <w:lang w:val="pl-PL"/>
        </w:rPr>
        <w:t>Skasowanie lub wyłączenie plików cookies może spowodować trudności lub ograniczoną funkcjonalność niektórych części strony (dotyczy cookies funkcjonalnych).</w:t>
      </w:r>
    </w:p>
    <w:p w14:paraId="643B785C" w14:textId="77777777" w:rsidR="00A5094C" w:rsidRPr="008D6831" w:rsidRDefault="00A5094C" w:rsidP="00A5094C">
      <w:pPr>
        <w:pStyle w:val="TreA"/>
        <w:spacing w:line="360" w:lineRule="auto"/>
        <w:jc w:val="both"/>
        <w:rPr>
          <w:color w:val="auto"/>
          <w:u w:color="FF0000"/>
          <w:lang w:val="pl-PL"/>
        </w:rPr>
      </w:pPr>
    </w:p>
    <w:p w14:paraId="58854620" w14:textId="59C998E7" w:rsidR="00A5094C" w:rsidRPr="00575039" w:rsidRDefault="00A5094C" w:rsidP="00A5094C">
      <w:pPr>
        <w:pStyle w:val="Tre"/>
        <w:suppressAutoHyphens/>
        <w:spacing w:line="360" w:lineRule="auto"/>
        <w:jc w:val="center"/>
        <w:rPr>
          <w:rFonts w:ascii="Helvetica Neue" w:eastAsia="Helvetica Neue" w:hAnsi="Helvetica Neue" w:cs="Helvetica Neue"/>
          <w:b/>
          <w:bCs/>
          <w:color w:val="auto"/>
          <w:sz w:val="22"/>
          <w:szCs w:val="22"/>
          <w:u w:color="FF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75039">
        <w:rPr>
          <w:rFonts w:ascii="Helvetica Neue" w:hAnsi="Helvetica Neue"/>
          <w:b/>
          <w:bCs/>
          <w:color w:val="auto"/>
          <w:sz w:val="22"/>
          <w:szCs w:val="22"/>
          <w:u w:color="FF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§</w:t>
      </w:r>
      <w:r w:rsidR="00575039">
        <w:rPr>
          <w:rFonts w:ascii="Helvetica Neue" w:hAnsi="Helvetica Neue"/>
          <w:b/>
          <w:bCs/>
          <w:color w:val="auto"/>
          <w:sz w:val="22"/>
          <w:szCs w:val="22"/>
          <w:u w:color="FF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10</w:t>
      </w:r>
    </w:p>
    <w:p w14:paraId="0BE01843" w14:textId="77777777" w:rsidR="00A5094C" w:rsidRPr="00575039" w:rsidRDefault="00A5094C" w:rsidP="00A5094C">
      <w:pPr>
        <w:pStyle w:val="Tre"/>
        <w:suppressAutoHyphens/>
        <w:spacing w:line="360" w:lineRule="auto"/>
        <w:jc w:val="center"/>
        <w:rPr>
          <w:rFonts w:ascii="Helvetica Neue" w:eastAsia="Helvetica Neue" w:hAnsi="Helvetica Neue" w:cs="Helvetica Neue"/>
          <w:b/>
          <w:bCs/>
          <w:color w:val="auto"/>
          <w:sz w:val="22"/>
          <w:szCs w:val="22"/>
          <w:u w:color="FF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75039">
        <w:rPr>
          <w:rFonts w:ascii="Helvetica Neue" w:hAnsi="Helvetica Neue"/>
          <w:b/>
          <w:bCs/>
          <w:color w:val="auto"/>
          <w:sz w:val="22"/>
          <w:szCs w:val="22"/>
          <w:u w:color="FF0000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  <w:t>Postanowienia końcowe</w:t>
      </w:r>
    </w:p>
    <w:p w14:paraId="2F0F85A0" w14:textId="77777777" w:rsidR="00A5094C" w:rsidRPr="00575039" w:rsidRDefault="00A5094C" w:rsidP="00A5094C">
      <w:pPr>
        <w:pStyle w:val="Tre"/>
        <w:suppressAutoHyphens/>
        <w:spacing w:line="360" w:lineRule="auto"/>
        <w:jc w:val="center"/>
        <w:rPr>
          <w:rFonts w:ascii="Helvetica Neue" w:eastAsia="Helvetica Neue" w:hAnsi="Helvetica Neue" w:cs="Helvetica Neue"/>
          <w:b/>
          <w:bCs/>
          <w:color w:val="auto"/>
          <w:sz w:val="22"/>
          <w:szCs w:val="22"/>
          <w:lang w:val="pl-P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1862950" w14:textId="77777777" w:rsidR="00A5094C" w:rsidRPr="008D6831" w:rsidRDefault="00A5094C" w:rsidP="00B362F0">
      <w:pPr>
        <w:pStyle w:val="TreA"/>
        <w:numPr>
          <w:ilvl w:val="0"/>
          <w:numId w:val="16"/>
        </w:numPr>
        <w:spacing w:line="360" w:lineRule="auto"/>
        <w:jc w:val="both"/>
        <w:rPr>
          <w:color w:val="auto"/>
          <w:lang w:val="pl-PL"/>
        </w:rPr>
      </w:pPr>
      <w:r w:rsidRPr="008D6831">
        <w:rPr>
          <w:color w:val="auto"/>
          <w:lang w:val="pl-PL"/>
        </w:rPr>
        <w:t>Administrator danych zastrzega możliwość zmiany niniejszej polityki prywatności, szczeg</w:t>
      </w:r>
      <w:proofErr w:type="spellStart"/>
      <w:r w:rsidRPr="008D6831">
        <w:rPr>
          <w:color w:val="auto"/>
          <w:lang w:val="es-ES_tradnl"/>
        </w:rPr>
        <w:t>ó</w:t>
      </w:r>
      <w:proofErr w:type="spellEnd"/>
      <w:r w:rsidRPr="008D6831">
        <w:rPr>
          <w:color w:val="auto"/>
          <w:lang w:val="pl-PL"/>
        </w:rPr>
        <w:t>lnie w sytuacji, gdy będą tego wymagały zastosowane rozwiązania techniczne, zmiany przepis</w:t>
      </w:r>
      <w:proofErr w:type="spellStart"/>
      <w:r w:rsidRPr="008D6831">
        <w:rPr>
          <w:color w:val="auto"/>
          <w:lang w:val="es-ES_tradnl"/>
        </w:rPr>
        <w:t>ó</w:t>
      </w:r>
      <w:proofErr w:type="spellEnd"/>
      <w:r w:rsidRPr="008D6831">
        <w:rPr>
          <w:color w:val="auto"/>
          <w:lang w:val="pl-PL"/>
        </w:rPr>
        <w:t>w prawa w zakresie prywatnoś</w:t>
      </w:r>
      <w:r w:rsidRPr="008D6831">
        <w:rPr>
          <w:color w:val="auto"/>
          <w:lang w:val="it-IT"/>
        </w:rPr>
        <w:t xml:space="preserve">ci </w:t>
      </w:r>
      <w:r w:rsidRPr="008D6831">
        <w:rPr>
          <w:color w:val="auto"/>
          <w:lang w:val="pl-PL"/>
        </w:rPr>
        <w:t>os</w:t>
      </w:r>
      <w:proofErr w:type="spellStart"/>
      <w:r w:rsidRPr="008D6831">
        <w:rPr>
          <w:color w:val="auto"/>
          <w:lang w:val="es-ES_tradnl"/>
        </w:rPr>
        <w:t>ó</w:t>
      </w:r>
      <w:proofErr w:type="spellEnd"/>
      <w:r w:rsidRPr="008D6831">
        <w:rPr>
          <w:color w:val="auto"/>
          <w:lang w:val="pl-PL"/>
        </w:rPr>
        <w:t>b, kt</w:t>
      </w:r>
      <w:proofErr w:type="spellStart"/>
      <w:r w:rsidRPr="008D6831">
        <w:rPr>
          <w:color w:val="auto"/>
          <w:lang w:val="es-ES_tradnl"/>
        </w:rPr>
        <w:t>ó</w:t>
      </w:r>
      <w:proofErr w:type="spellEnd"/>
      <w:r w:rsidRPr="008D6831">
        <w:rPr>
          <w:color w:val="auto"/>
          <w:lang w:val="pl-PL"/>
        </w:rPr>
        <w:t>rych dane dotyczą lub inne, istotne zmiany wpływające na treść informacji przekazywanej Użytkownikom.</w:t>
      </w:r>
    </w:p>
    <w:p w14:paraId="12EBA1E8" w14:textId="366C437D" w:rsidR="00A5094C" w:rsidRPr="008D6831" w:rsidRDefault="00A5094C" w:rsidP="00B362F0">
      <w:pPr>
        <w:pStyle w:val="TreA"/>
        <w:numPr>
          <w:ilvl w:val="0"/>
          <w:numId w:val="2"/>
        </w:numPr>
        <w:spacing w:line="360" w:lineRule="auto"/>
        <w:jc w:val="both"/>
        <w:rPr>
          <w:color w:val="auto"/>
          <w:lang w:val="pl-PL"/>
        </w:rPr>
      </w:pPr>
      <w:r w:rsidRPr="008D6831">
        <w:rPr>
          <w:color w:val="auto"/>
          <w:lang w:val="pl-PL"/>
        </w:rPr>
        <w:t>W przypadku zmiany obowiązującej polityki prywatności, wprowadzone zostaną odpowiednie modyfikacje do powyższego zapisu, kt</w:t>
      </w:r>
      <w:proofErr w:type="spellStart"/>
      <w:r w:rsidRPr="008D6831">
        <w:rPr>
          <w:color w:val="auto"/>
          <w:lang w:val="es-ES_tradnl"/>
        </w:rPr>
        <w:t>ó</w:t>
      </w:r>
      <w:proofErr w:type="spellEnd"/>
      <w:r w:rsidRPr="008D6831">
        <w:rPr>
          <w:color w:val="auto"/>
          <w:lang w:val="pl-PL"/>
        </w:rPr>
        <w:t>re będą obowiązywały od dnia ich opublikowania na stronie Serwisu.</w:t>
      </w:r>
    </w:p>
    <w:p w14:paraId="13E46E2F" w14:textId="77777777" w:rsidR="00C00673" w:rsidRPr="00A479EE" w:rsidRDefault="00C00673" w:rsidP="00842ED6">
      <w:pPr>
        <w:rPr>
          <w:rFonts w:eastAsia="Times New Roman" w:cstheme="minorHAnsi"/>
          <w:sz w:val="24"/>
          <w:szCs w:val="24"/>
          <w:lang w:val="pl-PL"/>
        </w:rPr>
      </w:pPr>
    </w:p>
    <w:sectPr w:rsidR="00C00673" w:rsidRPr="00A479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17ED"/>
    <w:multiLevelType w:val="hybridMultilevel"/>
    <w:tmpl w:val="CE844374"/>
    <w:numStyleLink w:val="Litery"/>
  </w:abstractNum>
  <w:abstractNum w:abstractNumId="1" w15:restartNumberingAfterBreak="0">
    <w:nsid w:val="09AC327E"/>
    <w:multiLevelType w:val="hybridMultilevel"/>
    <w:tmpl w:val="1D467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A3D0C"/>
    <w:multiLevelType w:val="hybridMultilevel"/>
    <w:tmpl w:val="373C81F0"/>
    <w:numStyleLink w:val="Numery"/>
  </w:abstractNum>
  <w:abstractNum w:abstractNumId="3" w15:restartNumberingAfterBreak="0">
    <w:nsid w:val="10E25BC8"/>
    <w:multiLevelType w:val="hybridMultilevel"/>
    <w:tmpl w:val="CE844374"/>
    <w:numStyleLink w:val="Litery"/>
  </w:abstractNum>
  <w:abstractNum w:abstractNumId="4" w15:restartNumberingAfterBreak="0">
    <w:nsid w:val="18A94211"/>
    <w:multiLevelType w:val="hybridMultilevel"/>
    <w:tmpl w:val="B60C59F8"/>
    <w:lvl w:ilvl="0" w:tplc="04090017">
      <w:start w:val="1"/>
      <w:numFmt w:val="lowerLetter"/>
      <w:lvlText w:val="%1)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B361DD2"/>
    <w:multiLevelType w:val="hybridMultilevel"/>
    <w:tmpl w:val="4EC07E92"/>
    <w:lvl w:ilvl="0" w:tplc="0409000F">
      <w:start w:val="1"/>
      <w:numFmt w:val="decimal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CC028E0"/>
    <w:multiLevelType w:val="hybridMultilevel"/>
    <w:tmpl w:val="AFD28D68"/>
    <w:lvl w:ilvl="0" w:tplc="04090017">
      <w:start w:val="1"/>
      <w:numFmt w:val="lowerLetter"/>
      <w:lvlText w:val="%1)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2B811E6E"/>
    <w:multiLevelType w:val="hybridMultilevel"/>
    <w:tmpl w:val="373C81F0"/>
    <w:styleLink w:val="Numery"/>
    <w:lvl w:ilvl="0" w:tplc="3FB8FD0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80D0C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0E9D5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0A2E4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BCFAC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F0D24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B2FF1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847BD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F67D6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4922E31"/>
    <w:multiLevelType w:val="hybridMultilevel"/>
    <w:tmpl w:val="373C81F0"/>
    <w:numStyleLink w:val="Numery"/>
  </w:abstractNum>
  <w:abstractNum w:abstractNumId="9" w15:restartNumberingAfterBreak="0">
    <w:nsid w:val="5DC64F10"/>
    <w:multiLevelType w:val="hybridMultilevel"/>
    <w:tmpl w:val="CE844374"/>
    <w:styleLink w:val="Litery"/>
    <w:lvl w:ilvl="0" w:tplc="40AC7B04">
      <w:start w:val="1"/>
      <w:numFmt w:val="upperLetter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B68780">
      <w:start w:val="1"/>
      <w:numFmt w:val="upperLetter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A63036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B42612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B85A36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C229D0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FA947C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A8AC92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DE257A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14719D1"/>
    <w:multiLevelType w:val="hybridMultilevel"/>
    <w:tmpl w:val="127A16D2"/>
    <w:lvl w:ilvl="0" w:tplc="04090017">
      <w:start w:val="1"/>
      <w:numFmt w:val="lowerLetter"/>
      <w:lvlText w:val="%1)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63DC2EFA"/>
    <w:multiLevelType w:val="hybridMultilevel"/>
    <w:tmpl w:val="4C189EF4"/>
    <w:lvl w:ilvl="0" w:tplc="9294E30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9"/>
  </w:num>
  <w:num w:numId="5">
    <w:abstractNumId w:val="0"/>
  </w:num>
  <w:num w:numId="6">
    <w:abstractNumId w:val="2"/>
    <w:lvlOverride w:ilvl="0">
      <w:startOverride w:val="1"/>
      <w:lvl w:ilvl="0" w:tplc="4B5C648E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4FE4F7C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68A9052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78C04C8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E4C1216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B38D792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DC8D326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3B0BCB2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E964C82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startOverride w:val="2"/>
      <w:lvl w:ilvl="0" w:tplc="4B5C648E">
        <w:start w:val="2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4FE4F7C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68A9052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78C04C8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E4C1216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B38D792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DC8D326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3B0BCB2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E964C82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startOverride w:val="1"/>
      <w:lvl w:ilvl="0" w:tplc="4B5C648E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4FE4F7C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68A9052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78C04C8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E4C1216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B38D792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DC8D326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3B0BCB2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E964C82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0">
      <w:startOverride w:val="1"/>
      <w:lvl w:ilvl="0" w:tplc="4B5C648E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4FE4F7C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68A9052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78C04C8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E4C1216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B38D792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DC8D326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3B0BCB2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E964C82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"/>
    <w:lvlOverride w:ilvl="0">
      <w:startOverride w:val="1"/>
      <w:lvl w:ilvl="0" w:tplc="4B5C648E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4FE4F7C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68A9052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78C04C8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E4C1216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B38D792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DC8D326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3B0BCB2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E964C82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  <w:lvlOverride w:ilvl="0">
      <w:startOverride w:val="1"/>
      <w:lvl w:ilvl="0" w:tplc="4B5C648E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4FE4F7C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68A9052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78C04C8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E4C1216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B38D792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DC8D326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3B0BCB2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E964C82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  <w:lvlOverride w:ilvl="0">
      <w:startOverride w:val="1"/>
      <w:lvl w:ilvl="0" w:tplc="C4CA2434">
        <w:start w:val="1"/>
        <w:numFmt w:val="upperLetter"/>
        <w:lvlText w:val="%1."/>
        <w:lvlJc w:val="left"/>
        <w:pPr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7709ABE">
        <w:start w:val="1"/>
        <w:numFmt w:val="lowerLetter"/>
        <w:lvlText w:val="%2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A9C2878">
        <w:start w:val="1"/>
        <w:numFmt w:val="lowerLetter"/>
        <w:lvlText w:val="%3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032C0EE">
        <w:start w:val="1"/>
        <w:numFmt w:val="lowerLetter"/>
        <w:lvlText w:val="%4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BFEF99C">
        <w:start w:val="1"/>
        <w:numFmt w:val="lowerLetter"/>
        <w:lvlText w:val="%5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0A601AA">
        <w:start w:val="1"/>
        <w:numFmt w:val="lowerLetter"/>
        <w:lvlText w:val="%6)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4C0E418">
        <w:start w:val="1"/>
        <w:numFmt w:val="lowerLetter"/>
        <w:lvlText w:val="%7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5F26D52">
        <w:start w:val="1"/>
        <w:numFmt w:val="lowerLetter"/>
        <w:lvlText w:val="%8)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D4A28A2">
        <w:start w:val="1"/>
        <w:numFmt w:val="lowerLetter"/>
        <w:lvlText w:val="%9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"/>
    <w:lvlOverride w:ilvl="0">
      <w:startOverride w:val="2"/>
      <w:lvl w:ilvl="0" w:tplc="4B5C648E">
        <w:start w:val="2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4FE4F7C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68A9052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78C04C8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E4C1216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B38D792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DC8D326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3B0BCB2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E964C82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"/>
    <w:lvlOverride w:ilvl="0">
      <w:startOverride w:val="1"/>
      <w:lvl w:ilvl="0" w:tplc="4B5C648E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4FE4F7C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68A9052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78C04C8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E4C1216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B38D792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DC8D326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3B0BCB2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E964C82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2"/>
    <w:lvlOverride w:ilvl="0">
      <w:startOverride w:val="2"/>
      <w:lvl w:ilvl="0" w:tplc="4B5C648E">
        <w:start w:val="2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4FE4F7C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68A9052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78C04C8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E4C1216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B38D792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DC8D326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3B0BCB2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E964C82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2"/>
    <w:lvlOverride w:ilvl="0">
      <w:startOverride w:val="1"/>
    </w:lvlOverride>
  </w:num>
  <w:num w:numId="17">
    <w:abstractNumId w:val="4"/>
  </w:num>
  <w:num w:numId="18">
    <w:abstractNumId w:val="6"/>
  </w:num>
  <w:num w:numId="19">
    <w:abstractNumId w:val="10"/>
  </w:num>
  <w:num w:numId="20">
    <w:abstractNumId w:val="11"/>
  </w:num>
  <w:num w:numId="21">
    <w:abstractNumId w:val="8"/>
  </w:num>
  <w:num w:numId="22">
    <w:abstractNumId w:val="1"/>
  </w:num>
  <w:num w:numId="23">
    <w:abstractNumId w:val="5"/>
  </w:num>
  <w:num w:numId="24">
    <w:abstractNumId w:val="8"/>
    <w:lvlOverride w:ilvl="0">
      <w:startOverride w:val="1"/>
    </w:lvlOverride>
  </w:num>
  <w:num w:numId="25">
    <w:abstractNumId w:val="3"/>
  </w:num>
  <w:num w:numId="26">
    <w:abstractNumId w:val="8"/>
    <w:lvlOverride w:ilvl="0">
      <w:startOverride w:val="2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39"/>
    <w:rsid w:val="000338E8"/>
    <w:rsid w:val="001D113F"/>
    <w:rsid w:val="001D682B"/>
    <w:rsid w:val="00281DA4"/>
    <w:rsid w:val="00332789"/>
    <w:rsid w:val="00332F6A"/>
    <w:rsid w:val="00575039"/>
    <w:rsid w:val="007F4663"/>
    <w:rsid w:val="007F4FED"/>
    <w:rsid w:val="00842ED6"/>
    <w:rsid w:val="008D6831"/>
    <w:rsid w:val="00A479EE"/>
    <w:rsid w:val="00A5094C"/>
    <w:rsid w:val="00B362F0"/>
    <w:rsid w:val="00B54DE7"/>
    <w:rsid w:val="00BC2639"/>
    <w:rsid w:val="00C00673"/>
    <w:rsid w:val="00C25AC2"/>
    <w:rsid w:val="00CE2D99"/>
    <w:rsid w:val="00DE5000"/>
    <w:rsid w:val="00F83D83"/>
    <w:rsid w:val="00FD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1F97"/>
  <w15:chartTrackingRefBased/>
  <w15:docId w15:val="{60312153-3648-4BD1-AED4-DC18B764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81D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79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9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47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79EE"/>
    <w:rPr>
      <w:b/>
      <w:bCs/>
    </w:rPr>
  </w:style>
  <w:style w:type="character" w:styleId="Emphasis">
    <w:name w:val="Emphasis"/>
    <w:basedOn w:val="DefaultParagraphFont"/>
    <w:uiPriority w:val="20"/>
    <w:qFormat/>
    <w:rsid w:val="00A479EE"/>
    <w:rPr>
      <w:i/>
      <w:iCs/>
    </w:rPr>
  </w:style>
  <w:style w:type="paragraph" w:styleId="ListParagraph">
    <w:name w:val="List Paragraph"/>
    <w:basedOn w:val="Normal"/>
    <w:uiPriority w:val="34"/>
    <w:qFormat/>
    <w:rsid w:val="00842ED6"/>
    <w:pPr>
      <w:spacing w:after="0" w:line="240" w:lineRule="auto"/>
      <w:ind w:left="720"/>
      <w:contextualSpacing/>
    </w:pPr>
    <w:rPr>
      <w:sz w:val="24"/>
      <w:szCs w:val="24"/>
      <w:lang w:val="pl-PL"/>
    </w:rPr>
  </w:style>
  <w:style w:type="character" w:customStyle="1" w:styleId="Heading2Char">
    <w:name w:val="Heading 2 Char"/>
    <w:basedOn w:val="DefaultParagraphFont"/>
    <w:link w:val="Heading2"/>
    <w:uiPriority w:val="9"/>
    <w:rsid w:val="00281DA4"/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  <w:style w:type="paragraph" w:customStyle="1" w:styleId="Tre">
    <w:name w:val="Treść"/>
    <w:rsid w:val="00A509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A509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ery">
    <w:name w:val="Numery"/>
    <w:rsid w:val="00A5094C"/>
    <w:pPr>
      <w:numPr>
        <w:numId w:val="1"/>
      </w:numPr>
    </w:pPr>
  </w:style>
  <w:style w:type="numbering" w:customStyle="1" w:styleId="Litery">
    <w:name w:val="Litery"/>
    <w:rsid w:val="00A5094C"/>
    <w:pPr>
      <w:numPr>
        <w:numId w:val="4"/>
      </w:numPr>
    </w:pPr>
  </w:style>
  <w:style w:type="paragraph" w:customStyle="1" w:styleId="TreA">
    <w:name w:val="Treść A"/>
    <w:rsid w:val="00A509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nikadebskapastak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debure.justyna@gmail.com</dc:creator>
  <cp:keywords/>
  <dc:description/>
  <cp:lastModifiedBy>debure.justyna@gmail.com</cp:lastModifiedBy>
  <cp:revision>4</cp:revision>
  <dcterms:created xsi:type="dcterms:W3CDTF">2022-03-24T12:00:00Z</dcterms:created>
  <dcterms:modified xsi:type="dcterms:W3CDTF">2022-03-24T12:09:00Z</dcterms:modified>
</cp:coreProperties>
</file>